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9DE04E" w14:textId="78CB7F83" w:rsidR="00601326" w:rsidRPr="00A5591F" w:rsidRDefault="00601326" w:rsidP="00601326">
      <w:pPr>
        <w:spacing w:before="240" w:after="240" w:line="360" w:lineRule="auto"/>
        <w:contextualSpacing/>
        <w:jc w:val="both"/>
        <w:rPr>
          <w:rFonts w:ascii="Times New Roman" w:hAnsi="Times New Roman" w:cs="Times New Roman"/>
          <w:lang w:val="en-US"/>
        </w:rPr>
      </w:pPr>
      <w:r w:rsidRPr="00A5591F">
        <w:rPr>
          <w:rFonts w:ascii="Times New Roman" w:hAnsi="Times New Roman" w:cs="Times New Roman"/>
          <w:b/>
          <w:lang w:val="en-US"/>
        </w:rPr>
        <w:t>Supplementary Table 1.</w:t>
      </w:r>
      <w:r w:rsidRPr="00A5591F">
        <w:rPr>
          <w:rFonts w:ascii="Times New Roman" w:hAnsi="Times New Roman" w:cs="Times New Roman"/>
          <w:lang w:val="en-US"/>
        </w:rPr>
        <w:t xml:space="preserve"> Interpretation of 12 items from the TIDieR checklist for PAP therapy</w:t>
      </w:r>
      <w:r w:rsidR="00554807">
        <w:rPr>
          <w:rFonts w:ascii="Times New Roman" w:hAnsi="Times New Roman" w:cs="Times New Roman"/>
          <w:lang w:val="en-US"/>
        </w:rPr>
        <w:t>.</w:t>
      </w:r>
    </w:p>
    <w:tbl>
      <w:tblPr>
        <w:tblW w:w="9350" w:type="dxa"/>
        <w:tblInd w:w="10" w:type="dxa"/>
        <w:tblCellMar>
          <w:left w:w="10" w:type="dxa"/>
          <w:right w:w="10" w:type="dxa"/>
        </w:tblCellMar>
        <w:tblLook w:val="04A0" w:firstRow="1" w:lastRow="0" w:firstColumn="1" w:lastColumn="0" w:noHBand="0" w:noVBand="1"/>
      </w:tblPr>
      <w:tblGrid>
        <w:gridCol w:w="1691"/>
        <w:gridCol w:w="4962"/>
        <w:gridCol w:w="2697"/>
      </w:tblGrid>
      <w:tr w:rsidR="00AA4B12" w:rsidRPr="00A5591F" w14:paraId="39980556" w14:textId="77777777" w:rsidTr="00BD7FCB">
        <w:tc>
          <w:tcPr>
            <w:tcW w:w="1691" w:type="dxa"/>
            <w:tcBorders>
              <w:top w:val="single" w:sz="4" w:space="0" w:color="auto"/>
              <w:bottom w:val="single" w:sz="4" w:space="0" w:color="auto"/>
            </w:tcBorders>
            <w:vAlign w:val="center"/>
          </w:tcPr>
          <w:p w14:paraId="15B2FE8F" w14:textId="09024D4C" w:rsidR="00AA4B12" w:rsidRPr="00A5591F" w:rsidRDefault="00AA4B12" w:rsidP="00C04B2E">
            <w:pPr>
              <w:spacing w:line="360" w:lineRule="auto"/>
              <w:rPr>
                <w:rFonts w:ascii="Times New Roman" w:hAnsi="Times New Roman" w:cs="Times New Roman"/>
                <w:b/>
                <w:strike/>
                <w:lang w:val="en-US"/>
              </w:rPr>
            </w:pPr>
            <w:proofErr w:type="spellStart"/>
            <w:r w:rsidRPr="00A5591F">
              <w:rPr>
                <w:rFonts w:ascii="Times New Roman" w:hAnsi="Times New Roman" w:cs="Times New Roman"/>
                <w:b/>
                <w:lang w:val="en-US"/>
              </w:rPr>
              <w:t>TIDieR</w:t>
            </w:r>
            <w:proofErr w:type="spellEnd"/>
            <w:r w:rsidRPr="00A5591F">
              <w:rPr>
                <w:rFonts w:ascii="Times New Roman" w:hAnsi="Times New Roman" w:cs="Times New Roman"/>
                <w:b/>
                <w:lang w:val="en-US"/>
              </w:rPr>
              <w:t xml:space="preserve"> item (brief description)</w:t>
            </w:r>
          </w:p>
        </w:tc>
        <w:tc>
          <w:tcPr>
            <w:tcW w:w="4962" w:type="dxa"/>
            <w:tcBorders>
              <w:top w:val="single" w:sz="4" w:space="0" w:color="auto"/>
              <w:bottom w:val="single" w:sz="4" w:space="0" w:color="auto"/>
            </w:tcBorders>
          </w:tcPr>
          <w:p w14:paraId="0144616E" w14:textId="345890A4" w:rsidR="00AA4B12" w:rsidRPr="00A5591F" w:rsidRDefault="00AA4B12" w:rsidP="00C04B2E">
            <w:pPr>
              <w:spacing w:line="360" w:lineRule="auto"/>
              <w:rPr>
                <w:rFonts w:ascii="Times New Roman" w:hAnsi="Times New Roman" w:cs="Times New Roman"/>
                <w:b/>
                <w:lang w:val="en-US"/>
              </w:rPr>
            </w:pPr>
            <w:r w:rsidRPr="00A5591F">
              <w:rPr>
                <w:rFonts w:ascii="Times New Roman" w:hAnsi="Times New Roman" w:cs="Times New Roman"/>
                <w:b/>
                <w:bCs/>
              </w:rPr>
              <w:t>Original TIDieR wording</w:t>
            </w:r>
          </w:p>
        </w:tc>
        <w:tc>
          <w:tcPr>
            <w:tcW w:w="2697" w:type="dxa"/>
            <w:tcBorders>
              <w:top w:val="single" w:sz="4" w:space="0" w:color="auto"/>
              <w:bottom w:val="single" w:sz="4" w:space="0" w:color="auto"/>
            </w:tcBorders>
          </w:tcPr>
          <w:p w14:paraId="0EDC6EEC" w14:textId="385C0D50" w:rsidR="00AA4B12" w:rsidRPr="00A5591F" w:rsidRDefault="00AA4B12" w:rsidP="00C04B2E">
            <w:pPr>
              <w:spacing w:line="360" w:lineRule="auto"/>
              <w:rPr>
                <w:rFonts w:ascii="Times New Roman" w:hAnsi="Times New Roman" w:cs="Times New Roman"/>
                <w:b/>
                <w:lang w:val="en-US"/>
              </w:rPr>
            </w:pPr>
            <w:r w:rsidRPr="00A5591F">
              <w:rPr>
                <w:rFonts w:ascii="Times New Roman" w:hAnsi="Times New Roman" w:cs="Times New Roman"/>
                <w:b/>
                <w:lang w:val="en-US"/>
              </w:rPr>
              <w:t xml:space="preserve">Operationalization of the </w:t>
            </w:r>
            <w:proofErr w:type="spellStart"/>
            <w:r w:rsidRPr="00A5591F">
              <w:rPr>
                <w:rFonts w:ascii="Times New Roman" w:hAnsi="Times New Roman" w:cs="Times New Roman"/>
                <w:b/>
                <w:lang w:val="en-US"/>
              </w:rPr>
              <w:t>TIDieR</w:t>
            </w:r>
            <w:proofErr w:type="spellEnd"/>
            <w:r w:rsidRPr="00A5591F">
              <w:rPr>
                <w:rFonts w:ascii="Times New Roman" w:hAnsi="Times New Roman" w:cs="Times New Roman"/>
                <w:b/>
                <w:lang w:val="en-US"/>
              </w:rPr>
              <w:t xml:space="preserve"> item for PAP therapy</w:t>
            </w:r>
          </w:p>
        </w:tc>
      </w:tr>
      <w:tr w:rsidR="00AA4B12" w:rsidRPr="00A5591F" w14:paraId="62D5BA95" w14:textId="77777777" w:rsidTr="00BD7FCB">
        <w:tc>
          <w:tcPr>
            <w:tcW w:w="1691" w:type="dxa"/>
            <w:tcBorders>
              <w:top w:val="single" w:sz="4" w:space="0" w:color="auto"/>
              <w:bottom w:val="single" w:sz="4" w:space="0" w:color="auto"/>
            </w:tcBorders>
          </w:tcPr>
          <w:p w14:paraId="18119786"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1. Brief name</w:t>
            </w:r>
          </w:p>
        </w:tc>
        <w:tc>
          <w:tcPr>
            <w:tcW w:w="4962" w:type="dxa"/>
            <w:tcBorders>
              <w:top w:val="single" w:sz="4" w:space="0" w:color="auto"/>
              <w:bottom w:val="single" w:sz="4" w:space="0" w:color="auto"/>
            </w:tcBorders>
          </w:tcPr>
          <w:p w14:paraId="2160E8FC" w14:textId="01479544"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lang w:val="en-US"/>
              </w:rPr>
              <w:t>Provide the name or a phrase that describes the intervention.</w:t>
            </w:r>
          </w:p>
        </w:tc>
        <w:tc>
          <w:tcPr>
            <w:tcW w:w="2697" w:type="dxa"/>
            <w:tcBorders>
              <w:top w:val="single" w:sz="4" w:space="0" w:color="auto"/>
              <w:bottom w:val="single" w:sz="4" w:space="0" w:color="auto"/>
            </w:tcBorders>
          </w:tcPr>
          <w:p w14:paraId="75EEBD01" w14:textId="375A61A6"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Name or phrase describing the intervention</w:t>
            </w:r>
          </w:p>
        </w:tc>
      </w:tr>
      <w:tr w:rsidR="00AA4B12" w:rsidRPr="00A5591F" w14:paraId="01D5428D" w14:textId="77777777" w:rsidTr="00BD7FCB">
        <w:tc>
          <w:tcPr>
            <w:tcW w:w="1691" w:type="dxa"/>
            <w:tcBorders>
              <w:top w:val="single" w:sz="4" w:space="0" w:color="auto"/>
              <w:bottom w:val="single" w:sz="4" w:space="0" w:color="auto"/>
            </w:tcBorders>
          </w:tcPr>
          <w:p w14:paraId="3C63E3A2"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2. Why</w:t>
            </w:r>
          </w:p>
        </w:tc>
        <w:tc>
          <w:tcPr>
            <w:tcW w:w="4962" w:type="dxa"/>
            <w:tcBorders>
              <w:top w:val="single" w:sz="4" w:space="0" w:color="auto"/>
              <w:bottom w:val="single" w:sz="4" w:space="0" w:color="auto"/>
            </w:tcBorders>
          </w:tcPr>
          <w:p w14:paraId="56C388CD" w14:textId="74B596FD"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lang w:val="en-US"/>
              </w:rPr>
              <w:t>Describe any rationale, theory, or goal of the elements essential to the intervention.</w:t>
            </w:r>
          </w:p>
        </w:tc>
        <w:tc>
          <w:tcPr>
            <w:tcW w:w="2697" w:type="dxa"/>
            <w:tcBorders>
              <w:top w:val="single" w:sz="4" w:space="0" w:color="auto"/>
              <w:bottom w:val="single" w:sz="4" w:space="0" w:color="auto"/>
            </w:tcBorders>
          </w:tcPr>
          <w:p w14:paraId="5F20A134" w14:textId="1DD6DC06"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Rationale, theory or goal essential for the application of intervention</w:t>
            </w:r>
          </w:p>
        </w:tc>
      </w:tr>
      <w:tr w:rsidR="00AA4B12" w:rsidRPr="00A5591F" w14:paraId="17634C12" w14:textId="77777777" w:rsidTr="00BD7FCB">
        <w:tc>
          <w:tcPr>
            <w:tcW w:w="1691" w:type="dxa"/>
            <w:tcBorders>
              <w:top w:val="single" w:sz="4" w:space="0" w:color="auto"/>
              <w:bottom w:val="single" w:sz="4" w:space="0" w:color="auto"/>
            </w:tcBorders>
          </w:tcPr>
          <w:p w14:paraId="6D66DBF5"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3. What (materials)</w:t>
            </w:r>
          </w:p>
        </w:tc>
        <w:tc>
          <w:tcPr>
            <w:tcW w:w="4962" w:type="dxa"/>
            <w:tcBorders>
              <w:top w:val="single" w:sz="4" w:space="0" w:color="auto"/>
              <w:bottom w:val="single" w:sz="4" w:space="0" w:color="auto"/>
            </w:tcBorders>
          </w:tcPr>
          <w:p w14:paraId="66EAE530" w14:textId="4A2F983C"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bCs/>
                <w:iCs/>
                <w:lang w:val="en-AU"/>
              </w:rPr>
              <w:t>Describe any physical or informational materials used in the intervention, including those provided to participants or used in intervention delivery or in training of intervention providers. Provide information on where the materials can be accessed (e.g. online appendix, URL).</w:t>
            </w:r>
          </w:p>
        </w:tc>
        <w:tc>
          <w:tcPr>
            <w:tcW w:w="2697" w:type="dxa"/>
            <w:tcBorders>
              <w:top w:val="single" w:sz="4" w:space="0" w:color="auto"/>
              <w:bottom w:val="single" w:sz="4" w:space="0" w:color="auto"/>
            </w:tcBorders>
          </w:tcPr>
          <w:p w14:paraId="1E1143D0" w14:textId="26640A46"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Type of PAP device and manufacturer</w:t>
            </w:r>
          </w:p>
        </w:tc>
      </w:tr>
      <w:tr w:rsidR="00AA4B12" w:rsidRPr="00A5591F" w14:paraId="19373569" w14:textId="77777777" w:rsidTr="00BD7FCB">
        <w:tc>
          <w:tcPr>
            <w:tcW w:w="1691" w:type="dxa"/>
            <w:tcBorders>
              <w:top w:val="single" w:sz="4" w:space="0" w:color="auto"/>
              <w:bottom w:val="single" w:sz="4" w:space="0" w:color="auto"/>
            </w:tcBorders>
          </w:tcPr>
          <w:p w14:paraId="576A0948"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4. What (procedures)</w:t>
            </w:r>
          </w:p>
        </w:tc>
        <w:tc>
          <w:tcPr>
            <w:tcW w:w="4962" w:type="dxa"/>
            <w:tcBorders>
              <w:top w:val="single" w:sz="4" w:space="0" w:color="auto"/>
              <w:bottom w:val="single" w:sz="4" w:space="0" w:color="auto"/>
            </w:tcBorders>
          </w:tcPr>
          <w:p w14:paraId="001E5A5B" w14:textId="25DE6C07"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bCs/>
                <w:iCs/>
                <w:lang w:val="en-AU"/>
              </w:rPr>
              <w:t>Describe each of the procedures, activities, and/or processes used in the intervention, including any enabling or support activities.</w:t>
            </w:r>
          </w:p>
        </w:tc>
        <w:tc>
          <w:tcPr>
            <w:tcW w:w="2697" w:type="dxa"/>
            <w:tcBorders>
              <w:top w:val="single" w:sz="4" w:space="0" w:color="auto"/>
              <w:bottom w:val="single" w:sz="4" w:space="0" w:color="auto"/>
            </w:tcBorders>
          </w:tcPr>
          <w:p w14:paraId="19F2F895" w14:textId="4F1A2F82" w:rsidR="00AA4B12" w:rsidRPr="00A5591F" w:rsidRDefault="00AA4B12" w:rsidP="00C04B2E">
            <w:pPr>
              <w:spacing w:line="360" w:lineRule="auto"/>
              <w:rPr>
                <w:rFonts w:ascii="Times New Roman" w:hAnsi="Times New Roman" w:cs="Times New Roman"/>
                <w:lang w:val="en-US"/>
              </w:rPr>
            </w:pPr>
            <w:bookmarkStart w:id="0" w:name="_Hlk229554975"/>
            <w:r w:rsidRPr="00A5591F">
              <w:rPr>
                <w:rFonts w:ascii="Times New Roman" w:hAnsi="Times New Roman" w:cs="Times New Roman"/>
                <w:lang w:val="en-US"/>
              </w:rPr>
              <w:t>Instructions regarding usage of PAP device, mask fitting</w:t>
            </w:r>
            <w:r w:rsidR="00F017B0" w:rsidRPr="00A5591F">
              <w:rPr>
                <w:rFonts w:ascii="Times New Roman" w:hAnsi="Times New Roman" w:cs="Times New Roman"/>
                <w:lang w:val="en-US"/>
              </w:rPr>
              <w:t>,</w:t>
            </w:r>
            <w:r w:rsidRPr="00A5591F">
              <w:rPr>
                <w:rFonts w:ascii="Times New Roman" w:hAnsi="Times New Roman" w:cs="Times New Roman"/>
                <w:lang w:val="en-US"/>
              </w:rPr>
              <w:t xml:space="preserve"> and acclimatization</w:t>
            </w:r>
            <w:bookmarkEnd w:id="0"/>
          </w:p>
        </w:tc>
      </w:tr>
      <w:tr w:rsidR="00AA4B12" w:rsidRPr="00A5591F" w14:paraId="75721CA1" w14:textId="77777777" w:rsidTr="00BD7FCB">
        <w:tc>
          <w:tcPr>
            <w:tcW w:w="1691" w:type="dxa"/>
            <w:tcBorders>
              <w:top w:val="single" w:sz="4" w:space="0" w:color="auto"/>
              <w:bottom w:val="single" w:sz="4" w:space="0" w:color="auto"/>
            </w:tcBorders>
          </w:tcPr>
          <w:p w14:paraId="7608C958"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5. Who provided</w:t>
            </w:r>
          </w:p>
        </w:tc>
        <w:tc>
          <w:tcPr>
            <w:tcW w:w="4962" w:type="dxa"/>
            <w:tcBorders>
              <w:top w:val="single" w:sz="4" w:space="0" w:color="auto"/>
              <w:bottom w:val="single" w:sz="4" w:space="0" w:color="auto"/>
            </w:tcBorders>
          </w:tcPr>
          <w:p w14:paraId="03331C25" w14:textId="37965E98"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bCs/>
                <w:iCs/>
                <w:lang w:val="en-AU"/>
              </w:rPr>
              <w:t>For each category of intervention provider (e.g. psychologist, nursing assistant), describe their expertise, background and any specific training given.</w:t>
            </w:r>
          </w:p>
        </w:tc>
        <w:tc>
          <w:tcPr>
            <w:tcW w:w="2697" w:type="dxa"/>
            <w:tcBorders>
              <w:top w:val="single" w:sz="4" w:space="0" w:color="auto"/>
              <w:bottom w:val="single" w:sz="4" w:space="0" w:color="auto"/>
            </w:tcBorders>
          </w:tcPr>
          <w:p w14:paraId="4A212AC1" w14:textId="277D0B9C"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Intervention provider expertise</w:t>
            </w:r>
          </w:p>
        </w:tc>
      </w:tr>
      <w:tr w:rsidR="00AA4B12" w:rsidRPr="00A5591F" w14:paraId="44007B54" w14:textId="77777777" w:rsidTr="00BD7FCB">
        <w:tc>
          <w:tcPr>
            <w:tcW w:w="1691" w:type="dxa"/>
            <w:tcBorders>
              <w:top w:val="single" w:sz="4" w:space="0" w:color="auto"/>
              <w:bottom w:val="single" w:sz="4" w:space="0" w:color="auto"/>
            </w:tcBorders>
          </w:tcPr>
          <w:p w14:paraId="35C1499F"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6. How</w:t>
            </w:r>
          </w:p>
        </w:tc>
        <w:tc>
          <w:tcPr>
            <w:tcW w:w="4962" w:type="dxa"/>
            <w:tcBorders>
              <w:top w:val="single" w:sz="4" w:space="0" w:color="auto"/>
              <w:bottom w:val="single" w:sz="4" w:space="0" w:color="auto"/>
            </w:tcBorders>
          </w:tcPr>
          <w:p w14:paraId="48952DC3" w14:textId="357BE7B5"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bCs/>
                <w:iCs/>
                <w:lang w:val="en-AU"/>
              </w:rPr>
              <w:t>Describe the modes of delivery (e.g. face-to-face or by some other mechanism, such as internet or telephone) of the intervention and whether it was provided individually or in a group.</w:t>
            </w:r>
          </w:p>
        </w:tc>
        <w:tc>
          <w:tcPr>
            <w:tcW w:w="2697" w:type="dxa"/>
            <w:tcBorders>
              <w:top w:val="single" w:sz="4" w:space="0" w:color="auto"/>
              <w:bottom w:val="single" w:sz="4" w:space="0" w:color="auto"/>
            </w:tcBorders>
          </w:tcPr>
          <w:p w14:paraId="53321946" w14:textId="5ACB6958"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 xml:space="preserve">Intervention delivery shown as usage of the device determined by assessment of symptomatology, </w:t>
            </w:r>
            <w:r w:rsidRPr="00A5591F">
              <w:rPr>
                <w:rFonts w:ascii="Times New Roman" w:hAnsi="Times New Roman" w:cs="Times New Roman"/>
                <w:lang w:val="en-US"/>
              </w:rPr>
              <w:lastRenderedPageBreak/>
              <w:t xml:space="preserve">extraction of PAP log data </w:t>
            </w:r>
            <w:proofErr w:type="spellStart"/>
            <w:r w:rsidRPr="00A5591F">
              <w:rPr>
                <w:rFonts w:ascii="Times New Roman" w:hAnsi="Times New Roman" w:cs="Times New Roman"/>
                <w:lang w:val="en-US"/>
              </w:rPr>
              <w:t>and⁄or</w:t>
            </w:r>
            <w:proofErr w:type="spellEnd"/>
            <w:r w:rsidRPr="00A5591F">
              <w:rPr>
                <w:rFonts w:ascii="Times New Roman" w:hAnsi="Times New Roman" w:cs="Times New Roman"/>
                <w:lang w:val="en-US"/>
              </w:rPr>
              <w:t xml:space="preserve"> polygraphy. </w:t>
            </w:r>
          </w:p>
        </w:tc>
      </w:tr>
      <w:tr w:rsidR="00AA4B12" w:rsidRPr="00A5591F" w14:paraId="0E8F39B5" w14:textId="77777777" w:rsidTr="00BD7FCB">
        <w:tc>
          <w:tcPr>
            <w:tcW w:w="1691" w:type="dxa"/>
            <w:tcBorders>
              <w:top w:val="single" w:sz="4" w:space="0" w:color="auto"/>
              <w:bottom w:val="single" w:sz="4" w:space="0" w:color="auto"/>
            </w:tcBorders>
          </w:tcPr>
          <w:p w14:paraId="61882ABE"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7. Where</w:t>
            </w:r>
          </w:p>
        </w:tc>
        <w:tc>
          <w:tcPr>
            <w:tcW w:w="4962" w:type="dxa"/>
            <w:tcBorders>
              <w:top w:val="single" w:sz="4" w:space="0" w:color="auto"/>
              <w:bottom w:val="single" w:sz="4" w:space="0" w:color="auto"/>
            </w:tcBorders>
          </w:tcPr>
          <w:p w14:paraId="698ECE3A" w14:textId="76EB5CF3"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bCs/>
                <w:iCs/>
                <w:lang w:val="en-AU"/>
              </w:rPr>
              <w:t>Describe the type(s) of location(s) where the intervention occurred, including any necessary infrastructure or relevant features.</w:t>
            </w:r>
          </w:p>
        </w:tc>
        <w:tc>
          <w:tcPr>
            <w:tcW w:w="2697" w:type="dxa"/>
            <w:tcBorders>
              <w:top w:val="single" w:sz="4" w:space="0" w:color="auto"/>
              <w:bottom w:val="single" w:sz="4" w:space="0" w:color="auto"/>
            </w:tcBorders>
          </w:tcPr>
          <w:p w14:paraId="3FDCA413" w14:textId="1E0965B0"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Type of research center and/or country where the intervention was provided</w:t>
            </w:r>
          </w:p>
        </w:tc>
      </w:tr>
      <w:tr w:rsidR="00AA4B12" w:rsidRPr="00A5591F" w14:paraId="06F98A09" w14:textId="77777777" w:rsidTr="00BD7FCB">
        <w:tc>
          <w:tcPr>
            <w:tcW w:w="1691" w:type="dxa"/>
            <w:tcBorders>
              <w:top w:val="single" w:sz="4" w:space="0" w:color="auto"/>
              <w:bottom w:val="single" w:sz="4" w:space="0" w:color="auto"/>
            </w:tcBorders>
          </w:tcPr>
          <w:p w14:paraId="27A58F33"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8. When and how much</w:t>
            </w:r>
          </w:p>
        </w:tc>
        <w:tc>
          <w:tcPr>
            <w:tcW w:w="4962" w:type="dxa"/>
            <w:tcBorders>
              <w:top w:val="single" w:sz="4" w:space="0" w:color="auto"/>
              <w:bottom w:val="single" w:sz="4" w:space="0" w:color="auto"/>
            </w:tcBorders>
          </w:tcPr>
          <w:p w14:paraId="290D35C7" w14:textId="604A1C81"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bCs/>
                <w:iCs/>
                <w:lang w:val="en-US"/>
              </w:rPr>
              <w:t>Describe the number of times the intervention was delivered and over what period of time including the number of sessions, their schedule, and their duration, intensity or dose.</w:t>
            </w:r>
          </w:p>
        </w:tc>
        <w:tc>
          <w:tcPr>
            <w:tcW w:w="2697" w:type="dxa"/>
            <w:tcBorders>
              <w:top w:val="single" w:sz="4" w:space="0" w:color="auto"/>
              <w:bottom w:val="single" w:sz="4" w:space="0" w:color="auto"/>
            </w:tcBorders>
          </w:tcPr>
          <w:p w14:paraId="15736515" w14:textId="268A773D"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Duration of PAP therapy</w:t>
            </w:r>
          </w:p>
        </w:tc>
      </w:tr>
      <w:tr w:rsidR="00AA4B12" w:rsidRPr="00A5591F" w14:paraId="01E6B5EE" w14:textId="77777777" w:rsidTr="00BD7FCB">
        <w:tc>
          <w:tcPr>
            <w:tcW w:w="1691" w:type="dxa"/>
            <w:tcBorders>
              <w:top w:val="single" w:sz="4" w:space="0" w:color="auto"/>
              <w:bottom w:val="single" w:sz="4" w:space="0" w:color="auto"/>
            </w:tcBorders>
          </w:tcPr>
          <w:p w14:paraId="2E311F9C"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9. Tailoring</w:t>
            </w:r>
          </w:p>
        </w:tc>
        <w:tc>
          <w:tcPr>
            <w:tcW w:w="4962" w:type="dxa"/>
            <w:tcBorders>
              <w:top w:val="single" w:sz="4" w:space="0" w:color="auto"/>
              <w:bottom w:val="single" w:sz="4" w:space="0" w:color="auto"/>
            </w:tcBorders>
          </w:tcPr>
          <w:p w14:paraId="55778493" w14:textId="6CB21927"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bCs/>
                <w:lang w:val="en-AU"/>
              </w:rPr>
              <w:t>If the intervention was planned to be personalised, titrated or adapted, then describe what, why, when, and how.</w:t>
            </w:r>
          </w:p>
        </w:tc>
        <w:tc>
          <w:tcPr>
            <w:tcW w:w="2697" w:type="dxa"/>
            <w:tcBorders>
              <w:top w:val="single" w:sz="4" w:space="0" w:color="auto"/>
              <w:bottom w:val="single" w:sz="4" w:space="0" w:color="auto"/>
            </w:tcBorders>
          </w:tcPr>
          <w:p w14:paraId="2D96812F" w14:textId="7AD4EC3B"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PAP titration</w:t>
            </w:r>
          </w:p>
        </w:tc>
      </w:tr>
      <w:tr w:rsidR="00AA4B12" w:rsidRPr="00A5591F" w14:paraId="6359CBB8" w14:textId="77777777" w:rsidTr="00BD7FCB">
        <w:tc>
          <w:tcPr>
            <w:tcW w:w="1691" w:type="dxa"/>
            <w:tcBorders>
              <w:top w:val="single" w:sz="4" w:space="0" w:color="auto"/>
              <w:bottom w:val="single" w:sz="4" w:space="0" w:color="auto"/>
            </w:tcBorders>
          </w:tcPr>
          <w:p w14:paraId="0ADE1460" w14:textId="7777777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10. Modifications</w:t>
            </w:r>
          </w:p>
        </w:tc>
        <w:tc>
          <w:tcPr>
            <w:tcW w:w="4962" w:type="dxa"/>
            <w:tcBorders>
              <w:top w:val="single" w:sz="4" w:space="0" w:color="auto"/>
              <w:bottom w:val="single" w:sz="4" w:space="0" w:color="auto"/>
            </w:tcBorders>
          </w:tcPr>
          <w:p w14:paraId="79106A92" w14:textId="6BDDD9AA"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bCs/>
                <w:lang w:val="en-AU"/>
              </w:rPr>
              <w:t>If the intervention was modified during the course of the study, describe the changes (what, why, when, and how).</w:t>
            </w:r>
          </w:p>
        </w:tc>
        <w:tc>
          <w:tcPr>
            <w:tcW w:w="2697" w:type="dxa"/>
            <w:tcBorders>
              <w:top w:val="single" w:sz="4" w:space="0" w:color="auto"/>
              <w:bottom w:val="single" w:sz="4" w:space="0" w:color="auto"/>
            </w:tcBorders>
          </w:tcPr>
          <w:p w14:paraId="04C0611A" w14:textId="6525E007"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Change of the intervention at the level of all participants</w:t>
            </w:r>
          </w:p>
        </w:tc>
      </w:tr>
      <w:tr w:rsidR="00AA4B12" w:rsidRPr="00A5591F" w14:paraId="469EFF97" w14:textId="77777777" w:rsidTr="00BD7FCB">
        <w:trPr>
          <w:trHeight w:val="70"/>
        </w:trPr>
        <w:tc>
          <w:tcPr>
            <w:tcW w:w="1691" w:type="dxa"/>
            <w:tcBorders>
              <w:top w:val="single" w:sz="4" w:space="0" w:color="auto"/>
              <w:bottom w:val="single" w:sz="4" w:space="0" w:color="auto"/>
            </w:tcBorders>
          </w:tcPr>
          <w:p w14:paraId="06E94604" w14:textId="644D66F3"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b/>
                <w:lang w:val="en-US"/>
              </w:rPr>
              <w:t>11. How well (planned)</w:t>
            </w:r>
          </w:p>
        </w:tc>
        <w:tc>
          <w:tcPr>
            <w:tcW w:w="4962" w:type="dxa"/>
            <w:tcBorders>
              <w:top w:val="single" w:sz="4" w:space="0" w:color="auto"/>
              <w:bottom w:val="single" w:sz="4" w:space="0" w:color="auto"/>
            </w:tcBorders>
          </w:tcPr>
          <w:p w14:paraId="6389F315" w14:textId="2EA10A84"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lang w:val="en-AU"/>
              </w:rPr>
              <w:t>Planned: If intervention adherence or fidelity was assessed, describe how and by whom, and if any strategies were used to maintain or improve fidelity, describe them.</w:t>
            </w:r>
          </w:p>
        </w:tc>
        <w:tc>
          <w:tcPr>
            <w:tcW w:w="2697" w:type="dxa"/>
            <w:tcBorders>
              <w:top w:val="single" w:sz="4" w:space="0" w:color="auto"/>
              <w:bottom w:val="single" w:sz="4" w:space="0" w:color="auto"/>
            </w:tcBorders>
          </w:tcPr>
          <w:p w14:paraId="3E2FB0D0" w14:textId="05D550D0"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Assessment whether the intervention was delivered as planned; planned strategies for adherence</w:t>
            </w:r>
          </w:p>
        </w:tc>
      </w:tr>
      <w:tr w:rsidR="00AA4B12" w:rsidRPr="00A5591F" w14:paraId="3F701A30" w14:textId="77777777" w:rsidTr="00BD7FCB">
        <w:tc>
          <w:tcPr>
            <w:tcW w:w="1691" w:type="dxa"/>
            <w:tcBorders>
              <w:top w:val="single" w:sz="4" w:space="0" w:color="auto"/>
              <w:bottom w:val="single" w:sz="4" w:space="0" w:color="auto"/>
            </w:tcBorders>
          </w:tcPr>
          <w:p w14:paraId="5CC03080" w14:textId="77777777" w:rsidR="00AA4B12" w:rsidRPr="00A5591F" w:rsidRDefault="00AA4B12" w:rsidP="00C04B2E">
            <w:pPr>
              <w:spacing w:line="360" w:lineRule="auto"/>
              <w:rPr>
                <w:rFonts w:ascii="Times New Roman" w:hAnsi="Times New Roman" w:cs="Times New Roman"/>
                <w:b/>
                <w:lang w:val="en-US"/>
              </w:rPr>
            </w:pPr>
            <w:r w:rsidRPr="00A5591F">
              <w:rPr>
                <w:rFonts w:ascii="Times New Roman" w:hAnsi="Times New Roman" w:cs="Times New Roman"/>
                <w:b/>
                <w:lang w:val="en-US"/>
              </w:rPr>
              <w:t>12. How well (actual)</w:t>
            </w:r>
          </w:p>
        </w:tc>
        <w:tc>
          <w:tcPr>
            <w:tcW w:w="4962" w:type="dxa"/>
            <w:tcBorders>
              <w:top w:val="single" w:sz="4" w:space="0" w:color="auto"/>
              <w:bottom w:val="single" w:sz="4" w:space="0" w:color="auto"/>
            </w:tcBorders>
          </w:tcPr>
          <w:p w14:paraId="1FEBF3D3" w14:textId="6E223FCC" w:rsidR="00AA4B12" w:rsidRPr="00A5591F" w:rsidRDefault="00BD7FCB" w:rsidP="00C04B2E">
            <w:pPr>
              <w:spacing w:line="360" w:lineRule="auto"/>
              <w:rPr>
                <w:rFonts w:ascii="Times New Roman" w:hAnsi="Times New Roman" w:cs="Times New Roman"/>
                <w:lang w:val="en-US"/>
              </w:rPr>
            </w:pPr>
            <w:r w:rsidRPr="00A5591F">
              <w:rPr>
                <w:rFonts w:ascii="Times New Roman" w:hAnsi="Times New Roman" w:cs="Times New Roman"/>
                <w:bCs/>
                <w:iCs/>
                <w:lang w:val="en-AU"/>
              </w:rPr>
              <w:t>Actual: If intervention adherence or fidelity was assessed, describe the extent to which the intervention was delivered as planned.</w:t>
            </w:r>
          </w:p>
        </w:tc>
        <w:tc>
          <w:tcPr>
            <w:tcW w:w="2697" w:type="dxa"/>
            <w:tcBorders>
              <w:top w:val="single" w:sz="4" w:space="0" w:color="auto"/>
              <w:bottom w:val="single" w:sz="4" w:space="0" w:color="auto"/>
            </w:tcBorders>
          </w:tcPr>
          <w:p w14:paraId="541186E0" w14:textId="3E3F5D52" w:rsidR="00AA4B12" w:rsidRPr="00A5591F" w:rsidRDefault="00AA4B12" w:rsidP="00C04B2E">
            <w:pPr>
              <w:spacing w:line="360" w:lineRule="auto"/>
              <w:rPr>
                <w:rFonts w:ascii="Times New Roman" w:hAnsi="Times New Roman" w:cs="Times New Roman"/>
                <w:lang w:val="en-US"/>
              </w:rPr>
            </w:pPr>
            <w:r w:rsidRPr="00A5591F">
              <w:rPr>
                <w:rFonts w:ascii="Times New Roman" w:hAnsi="Times New Roman" w:cs="Times New Roman"/>
                <w:lang w:val="en-US"/>
              </w:rPr>
              <w:t>Recorded adherence rate or number of participants who were excluded from the trial due to inadequate compliance</w:t>
            </w:r>
          </w:p>
        </w:tc>
      </w:tr>
    </w:tbl>
    <w:p w14:paraId="4AA982F9" w14:textId="31E7CE3C" w:rsidR="00601326" w:rsidRPr="00A5591F" w:rsidRDefault="00601326" w:rsidP="00601326">
      <w:pPr>
        <w:spacing w:after="120" w:line="360" w:lineRule="auto"/>
        <w:ind w:right="6"/>
        <w:jc w:val="both"/>
        <w:rPr>
          <w:rFonts w:ascii="Times New Roman" w:hAnsi="Times New Roman" w:cs="Times New Roman"/>
          <w:lang w:val="en-US"/>
        </w:rPr>
      </w:pPr>
      <w:r w:rsidRPr="00A5591F">
        <w:rPr>
          <w:rFonts w:ascii="Times New Roman" w:hAnsi="Times New Roman" w:cs="Times New Roman"/>
          <w:i/>
          <w:sz w:val="20"/>
          <w:szCs w:val="20"/>
          <w:lang w:val="en-US"/>
        </w:rPr>
        <w:t xml:space="preserve">Abbreviations: TIDieR, </w:t>
      </w:r>
      <w:r w:rsidRPr="00A5591F">
        <w:rPr>
          <w:rFonts w:ascii="Times New Roman" w:hAnsi="Times New Roman" w:cs="Times New Roman"/>
          <w:sz w:val="20"/>
          <w:szCs w:val="20"/>
          <w:lang w:val="en-US"/>
        </w:rPr>
        <w:t xml:space="preserve">Template for Intervention Description and Replication; PAP, positive airway </w:t>
      </w:r>
      <w:r w:rsidR="00452687" w:rsidRPr="00A5591F">
        <w:rPr>
          <w:rFonts w:ascii="Times New Roman" w:hAnsi="Times New Roman" w:cs="Times New Roman"/>
          <w:sz w:val="20"/>
          <w:szCs w:val="20"/>
          <w:lang w:val="en-US"/>
        </w:rPr>
        <w:t xml:space="preserve">pressure </w:t>
      </w:r>
      <w:r w:rsidRPr="00A5591F">
        <w:rPr>
          <w:rFonts w:ascii="Times New Roman" w:hAnsi="Times New Roman" w:cs="Times New Roman"/>
          <w:sz w:val="20"/>
          <w:szCs w:val="20"/>
          <w:lang w:val="en-US"/>
        </w:rPr>
        <w:br w:type="page"/>
      </w:r>
      <w:r w:rsidRPr="00A5591F">
        <w:rPr>
          <w:rFonts w:ascii="Times New Roman" w:hAnsi="Times New Roman" w:cs="Times New Roman"/>
          <w:b/>
          <w:lang w:val="en-US"/>
        </w:rPr>
        <w:lastRenderedPageBreak/>
        <w:t xml:space="preserve">Supplementary </w:t>
      </w:r>
      <w:r w:rsidRPr="00A5591F">
        <w:rPr>
          <w:rFonts w:ascii="Times New Roman" w:hAnsi="Times New Roman" w:cs="Times New Roman"/>
          <w:b/>
          <w:bCs/>
          <w:lang w:val="en-US"/>
        </w:rPr>
        <w:t>Table 2</w:t>
      </w:r>
      <w:r w:rsidRPr="00A5591F">
        <w:rPr>
          <w:rFonts w:ascii="Times New Roman" w:hAnsi="Times New Roman" w:cs="Times New Roman"/>
          <w:b/>
          <w:lang w:val="en-US"/>
        </w:rPr>
        <w:t>.</w:t>
      </w:r>
      <w:r w:rsidRPr="00A5591F">
        <w:rPr>
          <w:rFonts w:ascii="Times New Roman" w:hAnsi="Times New Roman" w:cs="Times New Roman"/>
          <w:lang w:val="en-US"/>
        </w:rPr>
        <w:t xml:space="preserve"> Characteristics of trial conduct in 299 trials for PAP therapy registered in ClinicalTrials.gov</w:t>
      </w:r>
      <w:r w:rsidR="00554807">
        <w:rPr>
          <w:rFonts w:ascii="Times New Roman" w:hAnsi="Times New Roman" w:cs="Times New Roman"/>
          <w:lang w:val="en-US"/>
        </w:rPr>
        <w:t>.</w:t>
      </w:r>
    </w:p>
    <w:tbl>
      <w:tblPr>
        <w:tblW w:w="0" w:type="auto"/>
        <w:jc w:val="center"/>
        <w:tblCellMar>
          <w:left w:w="10" w:type="dxa"/>
          <w:right w:w="10" w:type="dxa"/>
        </w:tblCellMar>
        <w:tblLook w:val="04A0" w:firstRow="1" w:lastRow="0" w:firstColumn="1" w:lastColumn="0" w:noHBand="0" w:noVBand="1"/>
      </w:tblPr>
      <w:tblGrid>
        <w:gridCol w:w="6663"/>
        <w:gridCol w:w="1560"/>
      </w:tblGrid>
      <w:tr w:rsidR="00601326" w:rsidRPr="00A5591F" w14:paraId="4588F566" w14:textId="77777777" w:rsidTr="00C04B2E">
        <w:trPr>
          <w:jc w:val="center"/>
        </w:trPr>
        <w:tc>
          <w:tcPr>
            <w:tcW w:w="6663" w:type="dxa"/>
            <w:tcBorders>
              <w:top w:val="single" w:sz="4" w:space="0" w:color="auto"/>
              <w:bottom w:val="single" w:sz="4" w:space="0" w:color="auto"/>
            </w:tcBorders>
            <w:vAlign w:val="center"/>
          </w:tcPr>
          <w:p w14:paraId="641254A2" w14:textId="77777777" w:rsidR="00601326" w:rsidRPr="00A5591F" w:rsidRDefault="00601326" w:rsidP="00C04B2E">
            <w:pPr>
              <w:contextualSpacing/>
              <w:rPr>
                <w:rFonts w:ascii="Times New Roman" w:hAnsi="Times New Roman" w:cs="Times New Roman"/>
                <w:b/>
                <w:lang w:val="en-US"/>
              </w:rPr>
            </w:pPr>
            <w:r w:rsidRPr="00A5591F">
              <w:rPr>
                <w:rFonts w:ascii="Times New Roman" w:hAnsi="Times New Roman" w:cs="Times New Roman"/>
                <w:b/>
                <w:lang w:val="en-US"/>
              </w:rPr>
              <w:t>Conduct characteristics</w:t>
            </w:r>
          </w:p>
        </w:tc>
        <w:tc>
          <w:tcPr>
            <w:tcW w:w="1560" w:type="dxa"/>
            <w:tcBorders>
              <w:top w:val="single" w:sz="4" w:space="0" w:color="auto"/>
              <w:bottom w:val="single" w:sz="4" w:space="0" w:color="auto"/>
            </w:tcBorders>
            <w:vAlign w:val="center"/>
          </w:tcPr>
          <w:p w14:paraId="2E45C450" w14:textId="77777777" w:rsidR="00601326" w:rsidRPr="00A5591F" w:rsidRDefault="00601326" w:rsidP="00C04B2E">
            <w:pPr>
              <w:contextualSpacing/>
              <w:jc w:val="center"/>
              <w:rPr>
                <w:rFonts w:ascii="Times New Roman" w:hAnsi="Times New Roman" w:cs="Times New Roman"/>
                <w:b/>
                <w:lang w:val="en-US"/>
              </w:rPr>
            </w:pPr>
            <w:r w:rsidRPr="00A5591F">
              <w:rPr>
                <w:rFonts w:ascii="Times New Roman" w:hAnsi="Times New Roman" w:cs="Times New Roman"/>
                <w:b/>
                <w:lang w:val="en-US"/>
              </w:rPr>
              <w:t>No. (%) of trials</w:t>
            </w:r>
          </w:p>
        </w:tc>
      </w:tr>
      <w:tr w:rsidR="00601326" w:rsidRPr="00A5591F" w14:paraId="6035FFEB" w14:textId="77777777" w:rsidTr="00C04B2E">
        <w:trPr>
          <w:jc w:val="center"/>
        </w:trPr>
        <w:tc>
          <w:tcPr>
            <w:tcW w:w="6663" w:type="dxa"/>
            <w:tcBorders>
              <w:top w:val="single" w:sz="4" w:space="0" w:color="auto"/>
            </w:tcBorders>
          </w:tcPr>
          <w:p w14:paraId="323B16B5" w14:textId="77777777" w:rsidR="00601326" w:rsidRPr="00A5591F" w:rsidRDefault="00601326" w:rsidP="00C04B2E">
            <w:pPr>
              <w:contextualSpacing/>
              <w:rPr>
                <w:rFonts w:ascii="Times New Roman" w:hAnsi="Times New Roman" w:cs="Times New Roman"/>
                <w:i/>
                <w:iCs/>
                <w:lang w:val="en-US"/>
              </w:rPr>
            </w:pPr>
            <w:r w:rsidRPr="00A5591F">
              <w:rPr>
                <w:rFonts w:ascii="Times New Roman" w:hAnsi="Times New Roman" w:cs="Times New Roman"/>
                <w:i/>
                <w:iCs/>
                <w:lang w:val="en-US"/>
              </w:rPr>
              <w:t>Location:</w:t>
            </w:r>
          </w:p>
        </w:tc>
        <w:tc>
          <w:tcPr>
            <w:tcW w:w="1560" w:type="dxa"/>
            <w:tcBorders>
              <w:top w:val="single" w:sz="4" w:space="0" w:color="auto"/>
            </w:tcBorders>
            <w:vAlign w:val="center"/>
          </w:tcPr>
          <w:p w14:paraId="1FE2F0A0" w14:textId="77777777" w:rsidR="00601326" w:rsidRPr="00A5591F" w:rsidRDefault="00601326" w:rsidP="00C04B2E">
            <w:pPr>
              <w:contextualSpacing/>
              <w:jc w:val="center"/>
              <w:rPr>
                <w:rFonts w:ascii="Times New Roman" w:hAnsi="Times New Roman" w:cs="Times New Roman"/>
                <w:lang w:val="en-US"/>
              </w:rPr>
            </w:pPr>
          </w:p>
        </w:tc>
      </w:tr>
      <w:tr w:rsidR="00601326" w:rsidRPr="00A5591F" w14:paraId="10D05C7A" w14:textId="77777777" w:rsidTr="00C04B2E">
        <w:trPr>
          <w:jc w:val="center"/>
        </w:trPr>
        <w:tc>
          <w:tcPr>
            <w:tcW w:w="6663" w:type="dxa"/>
          </w:tcPr>
          <w:p w14:paraId="12A7B364"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US</w:t>
            </w:r>
          </w:p>
        </w:tc>
        <w:tc>
          <w:tcPr>
            <w:tcW w:w="1560" w:type="dxa"/>
            <w:vAlign w:val="center"/>
          </w:tcPr>
          <w:p w14:paraId="4699AEB6"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103 (34.4)</w:t>
            </w:r>
          </w:p>
        </w:tc>
      </w:tr>
      <w:tr w:rsidR="00601326" w:rsidRPr="00A5591F" w14:paraId="61449306" w14:textId="77777777" w:rsidTr="00C04B2E">
        <w:trPr>
          <w:jc w:val="center"/>
        </w:trPr>
        <w:tc>
          <w:tcPr>
            <w:tcW w:w="6663" w:type="dxa"/>
          </w:tcPr>
          <w:p w14:paraId="24787E6D"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Non-US</w:t>
            </w:r>
          </w:p>
        </w:tc>
        <w:tc>
          <w:tcPr>
            <w:tcW w:w="1560" w:type="dxa"/>
            <w:vAlign w:val="center"/>
          </w:tcPr>
          <w:p w14:paraId="3D96E7BA"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101 (33.8)</w:t>
            </w:r>
          </w:p>
        </w:tc>
      </w:tr>
      <w:tr w:rsidR="00601326" w:rsidRPr="00A5591F" w14:paraId="4E58CA9C" w14:textId="77777777" w:rsidTr="00C04B2E">
        <w:trPr>
          <w:jc w:val="center"/>
        </w:trPr>
        <w:tc>
          <w:tcPr>
            <w:tcW w:w="6663" w:type="dxa"/>
          </w:tcPr>
          <w:p w14:paraId="1EC93FD3"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EU</w:t>
            </w:r>
          </w:p>
        </w:tc>
        <w:tc>
          <w:tcPr>
            <w:tcW w:w="1560" w:type="dxa"/>
            <w:vAlign w:val="center"/>
          </w:tcPr>
          <w:p w14:paraId="29A231AF"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68 (22.7)</w:t>
            </w:r>
          </w:p>
        </w:tc>
      </w:tr>
      <w:tr w:rsidR="00601326" w:rsidRPr="00A5591F" w14:paraId="7CDB42A9" w14:textId="77777777" w:rsidTr="00C04B2E">
        <w:trPr>
          <w:jc w:val="center"/>
        </w:trPr>
        <w:tc>
          <w:tcPr>
            <w:tcW w:w="6663" w:type="dxa"/>
          </w:tcPr>
          <w:p w14:paraId="3F6199D0"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UK </w:t>
            </w:r>
          </w:p>
        </w:tc>
        <w:tc>
          <w:tcPr>
            <w:tcW w:w="1560" w:type="dxa"/>
            <w:vAlign w:val="center"/>
          </w:tcPr>
          <w:p w14:paraId="1E56A3EB"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4 (1.3)</w:t>
            </w:r>
          </w:p>
        </w:tc>
      </w:tr>
      <w:tr w:rsidR="00601326" w:rsidRPr="00A5591F" w14:paraId="3E686686" w14:textId="77777777" w:rsidTr="00C04B2E">
        <w:trPr>
          <w:jc w:val="center"/>
        </w:trPr>
        <w:tc>
          <w:tcPr>
            <w:tcW w:w="6663" w:type="dxa"/>
          </w:tcPr>
          <w:p w14:paraId="10A9D27C" w14:textId="77777777" w:rsidR="00601326" w:rsidRPr="00A5591F" w:rsidRDefault="00601326" w:rsidP="00C04B2E">
            <w:pPr>
              <w:contextualSpacing/>
              <w:rPr>
                <w:rFonts w:ascii="Times New Roman" w:hAnsi="Times New Roman" w:cs="Times New Roman"/>
                <w:highlight w:val="yellow"/>
                <w:vertAlign w:val="superscript"/>
                <w:lang w:val="en-US"/>
              </w:rPr>
            </w:pPr>
            <w:r w:rsidRPr="00A5591F">
              <w:rPr>
                <w:rFonts w:ascii="Times New Roman" w:hAnsi="Times New Roman" w:cs="Times New Roman"/>
                <w:lang w:val="en-US"/>
              </w:rPr>
              <w:t xml:space="preserve">   Two countries </w:t>
            </w:r>
            <w:r w:rsidRPr="00A5591F">
              <w:rPr>
                <w:rFonts w:ascii="Times New Roman" w:hAnsi="Times New Roman" w:cs="Times New Roman"/>
                <w:vertAlign w:val="superscript"/>
                <w:lang w:val="en-US"/>
              </w:rPr>
              <w:t>a</w:t>
            </w:r>
          </w:p>
        </w:tc>
        <w:tc>
          <w:tcPr>
            <w:tcW w:w="1560" w:type="dxa"/>
            <w:vAlign w:val="center"/>
          </w:tcPr>
          <w:p w14:paraId="5DFC9837"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8 (2.7)</w:t>
            </w:r>
          </w:p>
        </w:tc>
      </w:tr>
      <w:tr w:rsidR="00601326" w:rsidRPr="00A5591F" w14:paraId="15FBC825" w14:textId="77777777" w:rsidTr="00C04B2E">
        <w:trPr>
          <w:jc w:val="center"/>
        </w:trPr>
        <w:tc>
          <w:tcPr>
            <w:tcW w:w="6663" w:type="dxa"/>
            <w:tcBorders>
              <w:bottom w:val="single" w:sz="4" w:space="0" w:color="auto"/>
            </w:tcBorders>
          </w:tcPr>
          <w:p w14:paraId="4631F5C6"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Not provided</w:t>
            </w:r>
          </w:p>
        </w:tc>
        <w:tc>
          <w:tcPr>
            <w:tcW w:w="1560" w:type="dxa"/>
            <w:tcBorders>
              <w:bottom w:val="single" w:sz="4" w:space="0" w:color="auto"/>
            </w:tcBorders>
            <w:vAlign w:val="center"/>
          </w:tcPr>
          <w:p w14:paraId="05AE97A2"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15 (5.0)</w:t>
            </w:r>
          </w:p>
        </w:tc>
      </w:tr>
      <w:tr w:rsidR="00601326" w:rsidRPr="00A5591F" w14:paraId="0286E2A2" w14:textId="77777777" w:rsidTr="00C04B2E">
        <w:trPr>
          <w:jc w:val="center"/>
        </w:trPr>
        <w:tc>
          <w:tcPr>
            <w:tcW w:w="6663" w:type="dxa"/>
            <w:tcBorders>
              <w:top w:val="single" w:sz="4" w:space="0" w:color="auto"/>
            </w:tcBorders>
          </w:tcPr>
          <w:p w14:paraId="7739DFF2" w14:textId="77777777" w:rsidR="00601326" w:rsidRPr="00A5591F" w:rsidRDefault="00601326" w:rsidP="00C04B2E">
            <w:pPr>
              <w:contextualSpacing/>
              <w:rPr>
                <w:rFonts w:ascii="Times New Roman" w:hAnsi="Times New Roman" w:cs="Times New Roman"/>
                <w:i/>
                <w:iCs/>
                <w:lang w:val="en-US"/>
              </w:rPr>
            </w:pPr>
            <w:r w:rsidRPr="00A5591F">
              <w:rPr>
                <w:rFonts w:ascii="Times New Roman" w:hAnsi="Times New Roman" w:cs="Times New Roman"/>
                <w:i/>
                <w:iCs/>
                <w:lang w:val="en-US"/>
              </w:rPr>
              <w:t>Sponsor:</w:t>
            </w:r>
          </w:p>
        </w:tc>
        <w:tc>
          <w:tcPr>
            <w:tcW w:w="1560" w:type="dxa"/>
            <w:tcBorders>
              <w:top w:val="single" w:sz="4" w:space="0" w:color="auto"/>
            </w:tcBorders>
            <w:vAlign w:val="center"/>
          </w:tcPr>
          <w:p w14:paraId="02514313" w14:textId="77777777" w:rsidR="00601326" w:rsidRPr="00A5591F" w:rsidRDefault="00601326" w:rsidP="00C04B2E">
            <w:pPr>
              <w:contextualSpacing/>
              <w:jc w:val="center"/>
              <w:rPr>
                <w:rFonts w:ascii="Times New Roman" w:hAnsi="Times New Roman" w:cs="Times New Roman"/>
                <w:lang w:val="en-US"/>
              </w:rPr>
            </w:pPr>
          </w:p>
        </w:tc>
      </w:tr>
      <w:tr w:rsidR="00601326" w:rsidRPr="00A5591F" w14:paraId="1BDD9CC7" w14:textId="77777777" w:rsidTr="00C04B2E">
        <w:trPr>
          <w:jc w:val="center"/>
        </w:trPr>
        <w:tc>
          <w:tcPr>
            <w:tcW w:w="6663" w:type="dxa"/>
          </w:tcPr>
          <w:p w14:paraId="0BB11336"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University</w:t>
            </w:r>
          </w:p>
        </w:tc>
        <w:tc>
          <w:tcPr>
            <w:tcW w:w="1560" w:type="dxa"/>
            <w:vAlign w:val="center"/>
          </w:tcPr>
          <w:p w14:paraId="233AA521"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145 (48.5)</w:t>
            </w:r>
          </w:p>
        </w:tc>
      </w:tr>
      <w:tr w:rsidR="00601326" w:rsidRPr="00A5591F" w14:paraId="6892237A" w14:textId="77777777" w:rsidTr="00C04B2E">
        <w:trPr>
          <w:jc w:val="center"/>
        </w:trPr>
        <w:tc>
          <w:tcPr>
            <w:tcW w:w="6663" w:type="dxa"/>
          </w:tcPr>
          <w:p w14:paraId="1FD45207"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Pharmaceutical industry</w:t>
            </w:r>
          </w:p>
        </w:tc>
        <w:tc>
          <w:tcPr>
            <w:tcW w:w="1560" w:type="dxa"/>
            <w:vAlign w:val="center"/>
          </w:tcPr>
          <w:p w14:paraId="2F5B9C91"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67 (22.4)</w:t>
            </w:r>
          </w:p>
        </w:tc>
      </w:tr>
      <w:tr w:rsidR="00601326" w:rsidRPr="00A5591F" w14:paraId="4239A78B" w14:textId="77777777" w:rsidTr="00C04B2E">
        <w:trPr>
          <w:jc w:val="center"/>
        </w:trPr>
        <w:tc>
          <w:tcPr>
            <w:tcW w:w="6663" w:type="dxa"/>
          </w:tcPr>
          <w:p w14:paraId="4967FBBD"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Health care organization</w:t>
            </w:r>
          </w:p>
        </w:tc>
        <w:tc>
          <w:tcPr>
            <w:tcW w:w="1560" w:type="dxa"/>
            <w:vAlign w:val="center"/>
          </w:tcPr>
          <w:p w14:paraId="35315FEC"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36 (12.0)</w:t>
            </w:r>
          </w:p>
        </w:tc>
      </w:tr>
      <w:tr w:rsidR="00601326" w:rsidRPr="00A5591F" w14:paraId="208224F9" w14:textId="77777777" w:rsidTr="00C04B2E">
        <w:trPr>
          <w:jc w:val="center"/>
        </w:trPr>
        <w:tc>
          <w:tcPr>
            <w:tcW w:w="6663" w:type="dxa"/>
          </w:tcPr>
          <w:p w14:paraId="38DD4BEC"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Community-based organization</w:t>
            </w:r>
          </w:p>
        </w:tc>
        <w:tc>
          <w:tcPr>
            <w:tcW w:w="1560" w:type="dxa"/>
            <w:vAlign w:val="center"/>
          </w:tcPr>
          <w:p w14:paraId="1CB68111"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31 (10.4)</w:t>
            </w:r>
          </w:p>
        </w:tc>
      </w:tr>
      <w:tr w:rsidR="00601326" w:rsidRPr="00A5591F" w14:paraId="7ED6095E" w14:textId="77777777" w:rsidTr="00C04B2E">
        <w:trPr>
          <w:jc w:val="center"/>
        </w:trPr>
        <w:tc>
          <w:tcPr>
            <w:tcW w:w="6663" w:type="dxa"/>
          </w:tcPr>
          <w:p w14:paraId="3BD115FC"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Individual person</w:t>
            </w:r>
          </w:p>
        </w:tc>
        <w:tc>
          <w:tcPr>
            <w:tcW w:w="1560" w:type="dxa"/>
            <w:vAlign w:val="center"/>
          </w:tcPr>
          <w:p w14:paraId="5F4540DB"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14 (4.7)</w:t>
            </w:r>
          </w:p>
        </w:tc>
      </w:tr>
      <w:tr w:rsidR="00601326" w:rsidRPr="00A5591F" w14:paraId="6491D5C6" w14:textId="77777777" w:rsidTr="00C04B2E">
        <w:trPr>
          <w:jc w:val="center"/>
        </w:trPr>
        <w:tc>
          <w:tcPr>
            <w:tcW w:w="6663" w:type="dxa"/>
            <w:tcBorders>
              <w:bottom w:val="single" w:sz="4" w:space="0" w:color="auto"/>
            </w:tcBorders>
          </w:tcPr>
          <w:p w14:paraId="743245FE"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Non-profit organization</w:t>
            </w:r>
          </w:p>
        </w:tc>
        <w:tc>
          <w:tcPr>
            <w:tcW w:w="1560" w:type="dxa"/>
            <w:tcBorders>
              <w:bottom w:val="single" w:sz="4" w:space="0" w:color="auto"/>
            </w:tcBorders>
            <w:vAlign w:val="center"/>
          </w:tcPr>
          <w:p w14:paraId="47B4223A"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6 (2.0)</w:t>
            </w:r>
          </w:p>
        </w:tc>
      </w:tr>
      <w:tr w:rsidR="00601326" w:rsidRPr="00A5591F" w14:paraId="45B07331" w14:textId="77777777" w:rsidTr="00C04B2E">
        <w:trPr>
          <w:jc w:val="center"/>
        </w:trPr>
        <w:tc>
          <w:tcPr>
            <w:tcW w:w="6663" w:type="dxa"/>
            <w:tcBorders>
              <w:top w:val="single" w:sz="4" w:space="0" w:color="auto"/>
            </w:tcBorders>
          </w:tcPr>
          <w:p w14:paraId="49C2EA71" w14:textId="77777777" w:rsidR="00601326" w:rsidRPr="00A5591F" w:rsidRDefault="00601326" w:rsidP="00C04B2E">
            <w:pPr>
              <w:contextualSpacing/>
              <w:rPr>
                <w:rFonts w:ascii="Times New Roman" w:hAnsi="Times New Roman" w:cs="Times New Roman"/>
                <w:i/>
                <w:iCs/>
                <w:lang w:val="en-US"/>
              </w:rPr>
            </w:pPr>
            <w:r w:rsidRPr="00A5591F">
              <w:rPr>
                <w:rFonts w:ascii="Times New Roman" w:hAnsi="Times New Roman" w:cs="Times New Roman"/>
                <w:i/>
                <w:iCs/>
                <w:lang w:val="en-US"/>
              </w:rPr>
              <w:t>Funder:</w:t>
            </w:r>
          </w:p>
        </w:tc>
        <w:tc>
          <w:tcPr>
            <w:tcW w:w="1560" w:type="dxa"/>
            <w:tcBorders>
              <w:top w:val="single" w:sz="4" w:space="0" w:color="auto"/>
            </w:tcBorders>
            <w:vAlign w:val="center"/>
          </w:tcPr>
          <w:p w14:paraId="55A8BEE6" w14:textId="77777777" w:rsidR="00601326" w:rsidRPr="00A5591F" w:rsidRDefault="00601326" w:rsidP="00C04B2E">
            <w:pPr>
              <w:contextualSpacing/>
              <w:jc w:val="center"/>
              <w:rPr>
                <w:rFonts w:ascii="Times New Roman" w:hAnsi="Times New Roman" w:cs="Times New Roman"/>
                <w:lang w:val="en-US"/>
              </w:rPr>
            </w:pPr>
          </w:p>
        </w:tc>
      </w:tr>
      <w:tr w:rsidR="00601326" w:rsidRPr="00A5591F" w14:paraId="02BD13CE" w14:textId="77777777" w:rsidTr="00C04B2E">
        <w:trPr>
          <w:jc w:val="center"/>
        </w:trPr>
        <w:tc>
          <w:tcPr>
            <w:tcW w:w="6663" w:type="dxa"/>
          </w:tcPr>
          <w:p w14:paraId="1D3FFF63"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Industry</w:t>
            </w:r>
          </w:p>
        </w:tc>
        <w:tc>
          <w:tcPr>
            <w:tcW w:w="1560" w:type="dxa"/>
            <w:vAlign w:val="center"/>
          </w:tcPr>
          <w:p w14:paraId="3B35319C"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54 (18.1)</w:t>
            </w:r>
          </w:p>
        </w:tc>
      </w:tr>
      <w:tr w:rsidR="00601326" w:rsidRPr="00A5591F" w14:paraId="0399316B" w14:textId="77777777" w:rsidTr="00C04B2E">
        <w:trPr>
          <w:jc w:val="center"/>
        </w:trPr>
        <w:tc>
          <w:tcPr>
            <w:tcW w:w="6663" w:type="dxa"/>
          </w:tcPr>
          <w:p w14:paraId="2AAD690E"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US Fed</w:t>
            </w:r>
          </w:p>
        </w:tc>
        <w:tc>
          <w:tcPr>
            <w:tcW w:w="1560" w:type="dxa"/>
            <w:vAlign w:val="center"/>
          </w:tcPr>
          <w:p w14:paraId="59A3FFCD"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13 (4.3)</w:t>
            </w:r>
          </w:p>
        </w:tc>
      </w:tr>
      <w:tr w:rsidR="00601326" w:rsidRPr="00A5591F" w14:paraId="1F417B9F" w14:textId="77777777" w:rsidTr="00C04B2E">
        <w:trPr>
          <w:jc w:val="center"/>
        </w:trPr>
        <w:tc>
          <w:tcPr>
            <w:tcW w:w="6663" w:type="dxa"/>
          </w:tcPr>
          <w:p w14:paraId="27099676"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Industry + NIH</w:t>
            </w:r>
          </w:p>
        </w:tc>
        <w:tc>
          <w:tcPr>
            <w:tcW w:w="1560" w:type="dxa"/>
            <w:vAlign w:val="center"/>
          </w:tcPr>
          <w:p w14:paraId="35DDF65F"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1 (0.3)</w:t>
            </w:r>
          </w:p>
        </w:tc>
      </w:tr>
      <w:tr w:rsidR="00601326" w:rsidRPr="00A5591F" w14:paraId="73733506" w14:textId="77777777" w:rsidTr="00C04B2E">
        <w:trPr>
          <w:jc w:val="center"/>
        </w:trPr>
        <w:tc>
          <w:tcPr>
            <w:tcW w:w="6663" w:type="dxa"/>
            <w:tcBorders>
              <w:bottom w:val="single" w:sz="4" w:space="0" w:color="auto"/>
            </w:tcBorders>
          </w:tcPr>
          <w:p w14:paraId="2E3045D3" w14:textId="77777777" w:rsidR="00601326" w:rsidRPr="00A5591F" w:rsidRDefault="00601326" w:rsidP="00C04B2E">
            <w:pPr>
              <w:contextualSpacing/>
              <w:rPr>
                <w:rFonts w:ascii="Times New Roman" w:hAnsi="Times New Roman" w:cs="Times New Roman"/>
                <w:vertAlign w:val="superscript"/>
                <w:lang w:val="en-US"/>
              </w:rPr>
            </w:pPr>
            <w:r w:rsidRPr="00A5591F">
              <w:rPr>
                <w:rFonts w:ascii="Times New Roman" w:hAnsi="Times New Roman" w:cs="Times New Roman"/>
                <w:lang w:val="en-US"/>
              </w:rPr>
              <w:t xml:space="preserve">   </w:t>
            </w:r>
            <w:proofErr w:type="gramStart"/>
            <w:r w:rsidRPr="00A5591F">
              <w:rPr>
                <w:rFonts w:ascii="Times New Roman" w:hAnsi="Times New Roman" w:cs="Times New Roman"/>
                <w:lang w:val="en-US"/>
              </w:rPr>
              <w:t>Other</w:t>
            </w:r>
            <w:proofErr w:type="gramEnd"/>
            <w:r w:rsidRPr="00A5591F">
              <w:rPr>
                <w:rFonts w:ascii="Times New Roman" w:hAnsi="Times New Roman" w:cs="Times New Roman"/>
                <w:lang w:val="en-US"/>
              </w:rPr>
              <w:t xml:space="preserve"> </w:t>
            </w:r>
            <w:r w:rsidRPr="00A5591F">
              <w:rPr>
                <w:rFonts w:ascii="Times New Roman" w:hAnsi="Times New Roman" w:cs="Times New Roman"/>
                <w:vertAlign w:val="superscript"/>
                <w:lang w:val="en-US"/>
              </w:rPr>
              <w:t>b</w:t>
            </w:r>
          </w:p>
        </w:tc>
        <w:tc>
          <w:tcPr>
            <w:tcW w:w="1560" w:type="dxa"/>
            <w:tcBorders>
              <w:bottom w:val="single" w:sz="4" w:space="0" w:color="auto"/>
            </w:tcBorders>
            <w:vAlign w:val="center"/>
          </w:tcPr>
          <w:p w14:paraId="0CF378F0"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231 (77.3)</w:t>
            </w:r>
          </w:p>
        </w:tc>
      </w:tr>
      <w:tr w:rsidR="00601326" w:rsidRPr="00A5591F" w14:paraId="355F5405" w14:textId="77777777" w:rsidTr="00C04B2E">
        <w:trPr>
          <w:jc w:val="center"/>
        </w:trPr>
        <w:tc>
          <w:tcPr>
            <w:tcW w:w="6663" w:type="dxa"/>
            <w:tcBorders>
              <w:top w:val="single" w:sz="4" w:space="0" w:color="auto"/>
            </w:tcBorders>
          </w:tcPr>
          <w:p w14:paraId="25C61CF8" w14:textId="77777777" w:rsidR="00601326" w:rsidRPr="00A5591F" w:rsidRDefault="00601326" w:rsidP="00C04B2E">
            <w:pPr>
              <w:contextualSpacing/>
              <w:rPr>
                <w:rFonts w:ascii="Times New Roman" w:hAnsi="Times New Roman" w:cs="Times New Roman"/>
                <w:i/>
                <w:iCs/>
                <w:lang w:val="en-US"/>
              </w:rPr>
            </w:pPr>
            <w:r w:rsidRPr="00A5591F">
              <w:rPr>
                <w:rFonts w:ascii="Times New Roman" w:hAnsi="Times New Roman" w:cs="Times New Roman"/>
                <w:i/>
                <w:iCs/>
                <w:lang w:val="en-US"/>
              </w:rPr>
              <w:t>Start year</w:t>
            </w:r>
          </w:p>
        </w:tc>
        <w:tc>
          <w:tcPr>
            <w:tcW w:w="1560" w:type="dxa"/>
            <w:tcBorders>
              <w:top w:val="single" w:sz="4" w:space="0" w:color="auto"/>
            </w:tcBorders>
            <w:vAlign w:val="center"/>
          </w:tcPr>
          <w:p w14:paraId="3C521E40" w14:textId="77777777" w:rsidR="00601326" w:rsidRPr="00A5591F" w:rsidRDefault="00601326" w:rsidP="00C04B2E">
            <w:pPr>
              <w:contextualSpacing/>
              <w:jc w:val="center"/>
              <w:rPr>
                <w:rFonts w:ascii="Times New Roman" w:hAnsi="Times New Roman" w:cs="Times New Roman"/>
                <w:lang w:val="en-US"/>
              </w:rPr>
            </w:pPr>
          </w:p>
        </w:tc>
      </w:tr>
      <w:tr w:rsidR="00601326" w:rsidRPr="00A5591F" w14:paraId="31D00EBD" w14:textId="77777777" w:rsidTr="00C04B2E">
        <w:trPr>
          <w:jc w:val="center"/>
        </w:trPr>
        <w:tc>
          <w:tcPr>
            <w:tcW w:w="6663" w:type="dxa"/>
          </w:tcPr>
          <w:p w14:paraId="25270455"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Provided (median 2012, 95% CI 2012-2013, range 2002-2022)</w:t>
            </w:r>
          </w:p>
        </w:tc>
        <w:tc>
          <w:tcPr>
            <w:tcW w:w="1560" w:type="dxa"/>
            <w:vAlign w:val="center"/>
          </w:tcPr>
          <w:p w14:paraId="64DDF36A"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297 (99.3)</w:t>
            </w:r>
          </w:p>
        </w:tc>
      </w:tr>
      <w:tr w:rsidR="00601326" w:rsidRPr="00A5591F" w14:paraId="35857329" w14:textId="77777777" w:rsidTr="00C04B2E">
        <w:trPr>
          <w:jc w:val="center"/>
        </w:trPr>
        <w:tc>
          <w:tcPr>
            <w:tcW w:w="6663" w:type="dxa"/>
            <w:tcBorders>
              <w:bottom w:val="single" w:sz="4" w:space="0" w:color="auto"/>
            </w:tcBorders>
          </w:tcPr>
          <w:p w14:paraId="15D22B59"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Not provided</w:t>
            </w:r>
          </w:p>
        </w:tc>
        <w:tc>
          <w:tcPr>
            <w:tcW w:w="1560" w:type="dxa"/>
            <w:tcBorders>
              <w:bottom w:val="single" w:sz="4" w:space="0" w:color="auto"/>
            </w:tcBorders>
            <w:vAlign w:val="center"/>
          </w:tcPr>
          <w:p w14:paraId="3AD5C222"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2 (0.7)</w:t>
            </w:r>
          </w:p>
        </w:tc>
      </w:tr>
      <w:tr w:rsidR="00601326" w:rsidRPr="00A5591F" w14:paraId="496AC36A" w14:textId="77777777" w:rsidTr="00C04B2E">
        <w:trPr>
          <w:jc w:val="center"/>
        </w:trPr>
        <w:tc>
          <w:tcPr>
            <w:tcW w:w="6663" w:type="dxa"/>
            <w:tcBorders>
              <w:top w:val="single" w:sz="4" w:space="0" w:color="auto"/>
            </w:tcBorders>
          </w:tcPr>
          <w:p w14:paraId="5B9FB972" w14:textId="77777777" w:rsidR="00601326" w:rsidRPr="00A5591F" w:rsidRDefault="00601326" w:rsidP="00C04B2E">
            <w:pPr>
              <w:contextualSpacing/>
              <w:rPr>
                <w:rFonts w:ascii="Times New Roman" w:hAnsi="Times New Roman" w:cs="Times New Roman"/>
                <w:i/>
                <w:iCs/>
                <w:vertAlign w:val="superscript"/>
                <w:lang w:val="en-US"/>
              </w:rPr>
            </w:pPr>
            <w:r w:rsidRPr="00A5591F">
              <w:rPr>
                <w:rFonts w:ascii="Times New Roman" w:hAnsi="Times New Roman" w:cs="Times New Roman"/>
                <w:i/>
                <w:iCs/>
                <w:lang w:val="en-US"/>
              </w:rPr>
              <w:t xml:space="preserve">Primary completion year </w:t>
            </w:r>
            <w:r w:rsidRPr="00A5591F">
              <w:rPr>
                <w:rFonts w:ascii="Times New Roman" w:hAnsi="Times New Roman" w:cs="Times New Roman"/>
                <w:i/>
                <w:iCs/>
                <w:vertAlign w:val="superscript"/>
                <w:lang w:val="en-US"/>
              </w:rPr>
              <w:t>c</w:t>
            </w:r>
          </w:p>
        </w:tc>
        <w:tc>
          <w:tcPr>
            <w:tcW w:w="1560" w:type="dxa"/>
            <w:tcBorders>
              <w:top w:val="single" w:sz="4" w:space="0" w:color="auto"/>
            </w:tcBorders>
            <w:vAlign w:val="center"/>
          </w:tcPr>
          <w:p w14:paraId="199A242E" w14:textId="77777777" w:rsidR="00601326" w:rsidRPr="00A5591F" w:rsidRDefault="00601326" w:rsidP="00C04B2E">
            <w:pPr>
              <w:contextualSpacing/>
              <w:jc w:val="center"/>
              <w:rPr>
                <w:rFonts w:ascii="Times New Roman" w:hAnsi="Times New Roman" w:cs="Times New Roman"/>
                <w:lang w:val="en-US"/>
              </w:rPr>
            </w:pPr>
          </w:p>
        </w:tc>
      </w:tr>
      <w:tr w:rsidR="00601326" w:rsidRPr="00A5591F" w14:paraId="45C13765" w14:textId="77777777" w:rsidTr="00C04B2E">
        <w:trPr>
          <w:jc w:val="center"/>
        </w:trPr>
        <w:tc>
          <w:tcPr>
            <w:tcW w:w="6663" w:type="dxa"/>
          </w:tcPr>
          <w:p w14:paraId="1FD79705"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Provided (median 2015, 95% CI 2015-2016, range 2006-2023)</w:t>
            </w:r>
          </w:p>
        </w:tc>
        <w:tc>
          <w:tcPr>
            <w:tcW w:w="1560" w:type="dxa"/>
            <w:vAlign w:val="center"/>
          </w:tcPr>
          <w:p w14:paraId="2CC968AB"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291 (97.3)</w:t>
            </w:r>
          </w:p>
        </w:tc>
      </w:tr>
      <w:tr w:rsidR="00601326" w:rsidRPr="00A5591F" w14:paraId="433588D1" w14:textId="77777777" w:rsidTr="00C04B2E">
        <w:trPr>
          <w:jc w:val="center"/>
        </w:trPr>
        <w:tc>
          <w:tcPr>
            <w:tcW w:w="6663" w:type="dxa"/>
            <w:tcBorders>
              <w:bottom w:val="single" w:sz="4" w:space="0" w:color="auto"/>
            </w:tcBorders>
          </w:tcPr>
          <w:p w14:paraId="2076FE47"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Not provided</w:t>
            </w:r>
          </w:p>
        </w:tc>
        <w:tc>
          <w:tcPr>
            <w:tcW w:w="1560" w:type="dxa"/>
            <w:tcBorders>
              <w:bottom w:val="single" w:sz="4" w:space="0" w:color="auto"/>
            </w:tcBorders>
            <w:vAlign w:val="center"/>
          </w:tcPr>
          <w:p w14:paraId="1005A271"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8 (2.7)</w:t>
            </w:r>
          </w:p>
        </w:tc>
      </w:tr>
      <w:tr w:rsidR="00601326" w:rsidRPr="00A5591F" w14:paraId="03AA8392" w14:textId="77777777" w:rsidTr="00C04B2E">
        <w:trPr>
          <w:jc w:val="center"/>
        </w:trPr>
        <w:tc>
          <w:tcPr>
            <w:tcW w:w="6663" w:type="dxa"/>
            <w:tcBorders>
              <w:top w:val="single" w:sz="4" w:space="0" w:color="auto"/>
            </w:tcBorders>
          </w:tcPr>
          <w:p w14:paraId="77CE8381" w14:textId="77777777" w:rsidR="00601326" w:rsidRPr="00A5591F" w:rsidRDefault="00601326" w:rsidP="00C04B2E">
            <w:pPr>
              <w:contextualSpacing/>
              <w:rPr>
                <w:rFonts w:ascii="Times New Roman" w:hAnsi="Times New Roman" w:cs="Times New Roman"/>
                <w:i/>
                <w:iCs/>
                <w:vertAlign w:val="superscript"/>
                <w:lang w:val="en-US"/>
              </w:rPr>
            </w:pPr>
            <w:r w:rsidRPr="00A5591F">
              <w:rPr>
                <w:rFonts w:ascii="Times New Roman" w:hAnsi="Times New Roman" w:cs="Times New Roman"/>
                <w:i/>
                <w:iCs/>
                <w:lang w:val="en-US"/>
              </w:rPr>
              <w:t xml:space="preserve">Study completion year </w:t>
            </w:r>
            <w:r w:rsidRPr="00A5591F">
              <w:rPr>
                <w:rFonts w:ascii="Times New Roman" w:hAnsi="Times New Roman" w:cs="Times New Roman"/>
                <w:i/>
                <w:iCs/>
                <w:vertAlign w:val="superscript"/>
                <w:lang w:val="en-US"/>
              </w:rPr>
              <w:t>d</w:t>
            </w:r>
          </w:p>
        </w:tc>
        <w:tc>
          <w:tcPr>
            <w:tcW w:w="1560" w:type="dxa"/>
            <w:tcBorders>
              <w:top w:val="single" w:sz="4" w:space="0" w:color="auto"/>
            </w:tcBorders>
            <w:vAlign w:val="center"/>
          </w:tcPr>
          <w:p w14:paraId="4897D3F0" w14:textId="77777777" w:rsidR="00601326" w:rsidRPr="00A5591F" w:rsidRDefault="00601326" w:rsidP="00C04B2E">
            <w:pPr>
              <w:contextualSpacing/>
              <w:jc w:val="center"/>
              <w:rPr>
                <w:rFonts w:ascii="Times New Roman" w:hAnsi="Times New Roman" w:cs="Times New Roman"/>
                <w:lang w:val="en-US"/>
              </w:rPr>
            </w:pPr>
          </w:p>
        </w:tc>
      </w:tr>
      <w:tr w:rsidR="00601326" w:rsidRPr="00A5591F" w14:paraId="53F44AF6" w14:textId="77777777" w:rsidTr="00C04B2E">
        <w:trPr>
          <w:jc w:val="center"/>
        </w:trPr>
        <w:tc>
          <w:tcPr>
            <w:tcW w:w="6663" w:type="dxa"/>
          </w:tcPr>
          <w:p w14:paraId="3F86224D"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Provided (median 2015, 95% CI 2015-2016, range 2005-2025)</w:t>
            </w:r>
          </w:p>
        </w:tc>
        <w:tc>
          <w:tcPr>
            <w:tcW w:w="1560" w:type="dxa"/>
            <w:vAlign w:val="center"/>
          </w:tcPr>
          <w:p w14:paraId="17DEA889"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295 (98.7)</w:t>
            </w:r>
          </w:p>
        </w:tc>
      </w:tr>
      <w:tr w:rsidR="00601326" w:rsidRPr="00A5591F" w14:paraId="031D08B8" w14:textId="77777777" w:rsidTr="00C04B2E">
        <w:trPr>
          <w:jc w:val="center"/>
        </w:trPr>
        <w:tc>
          <w:tcPr>
            <w:tcW w:w="6663" w:type="dxa"/>
            <w:tcBorders>
              <w:bottom w:val="single" w:sz="4" w:space="0" w:color="auto"/>
            </w:tcBorders>
          </w:tcPr>
          <w:p w14:paraId="5DECAC3D" w14:textId="77777777" w:rsidR="00601326" w:rsidRPr="00A5591F" w:rsidRDefault="00601326" w:rsidP="00C04B2E">
            <w:pPr>
              <w:contextualSpacing/>
              <w:rPr>
                <w:rFonts w:ascii="Times New Roman" w:hAnsi="Times New Roman" w:cs="Times New Roman"/>
                <w:lang w:val="en-US"/>
              </w:rPr>
            </w:pPr>
            <w:r w:rsidRPr="00A5591F">
              <w:rPr>
                <w:rFonts w:ascii="Times New Roman" w:hAnsi="Times New Roman" w:cs="Times New Roman"/>
                <w:lang w:val="en-US"/>
              </w:rPr>
              <w:t xml:space="preserve">   Not provided</w:t>
            </w:r>
          </w:p>
        </w:tc>
        <w:tc>
          <w:tcPr>
            <w:tcW w:w="1560" w:type="dxa"/>
            <w:tcBorders>
              <w:bottom w:val="single" w:sz="4" w:space="0" w:color="auto"/>
            </w:tcBorders>
            <w:vAlign w:val="center"/>
          </w:tcPr>
          <w:p w14:paraId="5B987713" w14:textId="77777777" w:rsidR="00601326" w:rsidRPr="00A5591F" w:rsidRDefault="00601326" w:rsidP="00C04B2E">
            <w:pPr>
              <w:contextualSpacing/>
              <w:jc w:val="center"/>
              <w:rPr>
                <w:rFonts w:ascii="Times New Roman" w:hAnsi="Times New Roman" w:cs="Times New Roman"/>
                <w:lang w:val="en-US"/>
              </w:rPr>
            </w:pPr>
            <w:r w:rsidRPr="00A5591F">
              <w:rPr>
                <w:rFonts w:ascii="Times New Roman" w:hAnsi="Times New Roman" w:cs="Times New Roman"/>
                <w:lang w:val="en-US"/>
              </w:rPr>
              <w:t>4 (1.3)</w:t>
            </w:r>
          </w:p>
        </w:tc>
      </w:tr>
    </w:tbl>
    <w:p w14:paraId="0BE43524" w14:textId="44C8367F" w:rsidR="00601326" w:rsidRPr="00A5591F" w:rsidRDefault="00601326" w:rsidP="00601326">
      <w:pPr>
        <w:spacing w:line="276" w:lineRule="auto"/>
        <w:ind w:left="567" w:right="571"/>
        <w:contextualSpacing/>
        <w:jc w:val="both"/>
        <w:rPr>
          <w:rFonts w:ascii="Times New Roman" w:hAnsi="Times New Roman" w:cs="Times New Roman"/>
          <w:iCs/>
          <w:sz w:val="20"/>
          <w:szCs w:val="20"/>
          <w:lang w:val="en-US"/>
        </w:rPr>
      </w:pPr>
      <w:r w:rsidRPr="00A5591F">
        <w:rPr>
          <w:rFonts w:ascii="Times New Roman" w:hAnsi="Times New Roman" w:cs="Times New Roman"/>
          <w:i/>
          <w:sz w:val="20"/>
          <w:szCs w:val="20"/>
          <w:lang w:val="en-US"/>
        </w:rPr>
        <w:t xml:space="preserve">Abbreviations: </w:t>
      </w:r>
      <w:r w:rsidRPr="00A5591F">
        <w:rPr>
          <w:rFonts w:ascii="Times New Roman" w:hAnsi="Times New Roman" w:cs="Times New Roman"/>
          <w:sz w:val="20"/>
          <w:szCs w:val="20"/>
          <w:lang w:val="en-US"/>
        </w:rPr>
        <w:t xml:space="preserve">PAP, positive airway </w:t>
      </w:r>
      <w:r w:rsidR="00452687" w:rsidRPr="00A5591F">
        <w:rPr>
          <w:rFonts w:ascii="Times New Roman" w:hAnsi="Times New Roman" w:cs="Times New Roman"/>
          <w:sz w:val="20"/>
          <w:szCs w:val="20"/>
          <w:lang w:val="en-US"/>
        </w:rPr>
        <w:t>pressure</w:t>
      </w:r>
      <w:r w:rsidRPr="00A5591F">
        <w:rPr>
          <w:rFonts w:ascii="Times New Roman" w:hAnsi="Times New Roman" w:cs="Times New Roman"/>
          <w:iCs/>
          <w:sz w:val="20"/>
          <w:szCs w:val="20"/>
          <w:lang w:val="en-US"/>
        </w:rPr>
        <w:t xml:space="preserve">; US, United States; UK, United Kingdom; EU, European Union; </w:t>
      </w:r>
      <w:r w:rsidRPr="00A5591F">
        <w:rPr>
          <w:rFonts w:ascii="Times New Roman" w:hAnsi="Times New Roman" w:cs="Times New Roman"/>
          <w:sz w:val="20"/>
          <w:szCs w:val="20"/>
          <w:lang w:val="en-US"/>
        </w:rPr>
        <w:t xml:space="preserve">NIH, National Institutes of Health; </w:t>
      </w:r>
      <w:r w:rsidRPr="00A5591F">
        <w:rPr>
          <w:rFonts w:ascii="Times New Roman" w:hAnsi="Times New Roman" w:cs="Times New Roman"/>
          <w:iCs/>
          <w:sz w:val="20"/>
          <w:szCs w:val="20"/>
          <w:lang w:val="en-US"/>
        </w:rPr>
        <w:t>US Fed, United States Federal agencies</w:t>
      </w:r>
    </w:p>
    <w:p w14:paraId="4CD765B2" w14:textId="77777777" w:rsidR="00601326" w:rsidRPr="00A5591F" w:rsidRDefault="00601326" w:rsidP="00601326">
      <w:pPr>
        <w:spacing w:line="276" w:lineRule="auto"/>
        <w:ind w:left="567" w:right="571"/>
        <w:contextualSpacing/>
        <w:jc w:val="both"/>
        <w:rPr>
          <w:rFonts w:ascii="Times New Roman" w:hAnsi="Times New Roman" w:cs="Times New Roman"/>
          <w:sz w:val="20"/>
          <w:szCs w:val="20"/>
          <w:lang w:val="en-US"/>
        </w:rPr>
      </w:pPr>
      <w:proofErr w:type="spellStart"/>
      <w:r w:rsidRPr="00A5591F">
        <w:rPr>
          <w:rFonts w:ascii="Times New Roman" w:hAnsi="Times New Roman" w:cs="Times New Roman"/>
          <w:sz w:val="20"/>
          <w:szCs w:val="20"/>
          <w:vertAlign w:val="superscript"/>
          <w:lang w:val="en-US"/>
        </w:rPr>
        <w:t>a</w:t>
      </w:r>
      <w:proofErr w:type="spellEnd"/>
      <w:r w:rsidRPr="00A5591F">
        <w:rPr>
          <w:rFonts w:ascii="Times New Roman" w:hAnsi="Times New Roman" w:cs="Times New Roman"/>
          <w:sz w:val="20"/>
          <w:szCs w:val="20"/>
          <w:vertAlign w:val="superscript"/>
          <w:lang w:val="en-US"/>
        </w:rPr>
        <w:t xml:space="preserve"> </w:t>
      </w:r>
      <w:r w:rsidRPr="00A5591F">
        <w:rPr>
          <w:rFonts w:ascii="Times New Roman" w:hAnsi="Times New Roman" w:cs="Times New Roman"/>
          <w:sz w:val="20"/>
          <w:szCs w:val="20"/>
          <w:lang w:val="en-US"/>
        </w:rPr>
        <w:t>Among trials located in two countries five of them were US together with Australia, Germany, Canada or Israel, two were Switzerland together with UK or France and one was Canada with France.</w:t>
      </w:r>
    </w:p>
    <w:p w14:paraId="7E65304C" w14:textId="77777777" w:rsidR="00601326" w:rsidRPr="00A5591F" w:rsidRDefault="00601326" w:rsidP="00601326">
      <w:pPr>
        <w:spacing w:line="276" w:lineRule="auto"/>
        <w:ind w:left="567" w:right="571"/>
        <w:contextualSpacing/>
        <w:jc w:val="both"/>
        <w:rPr>
          <w:rFonts w:ascii="Times New Roman" w:hAnsi="Times New Roman" w:cs="Times New Roman"/>
          <w:sz w:val="20"/>
          <w:szCs w:val="20"/>
          <w:lang w:val="en-US"/>
        </w:rPr>
      </w:pPr>
      <w:r w:rsidRPr="00A5591F">
        <w:rPr>
          <w:rFonts w:ascii="Times New Roman" w:hAnsi="Times New Roman" w:cs="Times New Roman"/>
          <w:sz w:val="20"/>
          <w:szCs w:val="20"/>
          <w:vertAlign w:val="superscript"/>
          <w:lang w:val="en-US"/>
        </w:rPr>
        <w:t xml:space="preserve">b </w:t>
      </w:r>
      <w:r w:rsidRPr="00A5591F">
        <w:rPr>
          <w:rFonts w:ascii="Times New Roman" w:hAnsi="Times New Roman" w:cs="Times New Roman"/>
          <w:sz w:val="20"/>
          <w:szCs w:val="20"/>
          <w:lang w:val="en-US"/>
        </w:rPr>
        <w:t>Among trials that noted funder as “other“ 177 (76.6%) of them had that term alone, others provided combination of term “other“ with industry (10.8%), NIH (10.8%), US Fed (0.9%), industry + US Fed (0.4%) and industry + NIH (0.4%).</w:t>
      </w:r>
    </w:p>
    <w:p w14:paraId="0AFAD1F1" w14:textId="0BB65CCB" w:rsidR="00601326" w:rsidRPr="00A5591F" w:rsidRDefault="00601326" w:rsidP="00601326">
      <w:pPr>
        <w:spacing w:line="276" w:lineRule="auto"/>
        <w:ind w:left="567" w:right="571"/>
        <w:contextualSpacing/>
        <w:jc w:val="both"/>
        <w:rPr>
          <w:rFonts w:ascii="Times New Roman" w:hAnsi="Times New Roman" w:cs="Times New Roman"/>
          <w:sz w:val="20"/>
          <w:szCs w:val="20"/>
          <w:lang w:val="en-US"/>
        </w:rPr>
      </w:pPr>
      <w:r w:rsidRPr="00A5591F">
        <w:rPr>
          <w:rFonts w:ascii="Times New Roman" w:hAnsi="Times New Roman" w:cs="Times New Roman"/>
          <w:sz w:val="20"/>
          <w:szCs w:val="20"/>
          <w:vertAlign w:val="superscript"/>
          <w:lang w:val="en-US"/>
        </w:rPr>
        <w:lastRenderedPageBreak/>
        <w:t xml:space="preserve">c </w:t>
      </w:r>
      <w:r w:rsidRPr="00A5591F">
        <w:rPr>
          <w:rFonts w:ascii="Times New Roman" w:hAnsi="Times New Roman" w:cs="Times New Roman"/>
          <w:sz w:val="20"/>
          <w:szCs w:val="20"/>
          <w:lang w:val="en-US"/>
        </w:rPr>
        <w:t xml:space="preserve">According to the CT.gov Glossary of common terms: “The date on which the last participant in a clinical </w:t>
      </w:r>
      <w:r w:rsidR="008E5286" w:rsidRPr="00A5591F">
        <w:rPr>
          <w:rFonts w:ascii="Times New Roman" w:hAnsi="Times New Roman" w:cs="Times New Roman"/>
          <w:sz w:val="20"/>
          <w:szCs w:val="20"/>
          <w:lang w:val="en-US"/>
        </w:rPr>
        <w:t>trial</w:t>
      </w:r>
      <w:r w:rsidRPr="00A5591F">
        <w:rPr>
          <w:rFonts w:ascii="Times New Roman" w:hAnsi="Times New Roman" w:cs="Times New Roman"/>
          <w:sz w:val="20"/>
          <w:szCs w:val="20"/>
          <w:lang w:val="en-US"/>
        </w:rPr>
        <w:t xml:space="preserve"> was examined or received an intervention to collect final data for the primary outcome measure.”</w:t>
      </w:r>
    </w:p>
    <w:p w14:paraId="0FE21563" w14:textId="1CB9FCB1" w:rsidR="00AD3EB5" w:rsidRPr="00A5591F" w:rsidRDefault="00601326" w:rsidP="00601326">
      <w:pPr>
        <w:ind w:left="567" w:right="571"/>
        <w:jc w:val="both"/>
      </w:pPr>
      <w:r w:rsidRPr="00A5591F">
        <w:rPr>
          <w:rFonts w:ascii="Times New Roman" w:hAnsi="Times New Roman" w:cs="Times New Roman"/>
          <w:sz w:val="20"/>
          <w:szCs w:val="20"/>
          <w:vertAlign w:val="superscript"/>
          <w:lang w:val="en-US"/>
        </w:rPr>
        <w:t xml:space="preserve">d </w:t>
      </w:r>
      <w:r w:rsidRPr="00A5591F">
        <w:rPr>
          <w:rFonts w:ascii="Times New Roman" w:hAnsi="Times New Roman" w:cs="Times New Roman"/>
          <w:sz w:val="20"/>
          <w:szCs w:val="20"/>
          <w:lang w:val="en-US"/>
        </w:rPr>
        <w:t xml:space="preserve">According to the CT.gov Glossary of common terms: “The date on which the last participant in a clinical </w:t>
      </w:r>
      <w:r w:rsidR="008E5286" w:rsidRPr="00A5591F">
        <w:rPr>
          <w:rFonts w:ascii="Times New Roman" w:hAnsi="Times New Roman" w:cs="Times New Roman"/>
          <w:sz w:val="20"/>
          <w:szCs w:val="20"/>
          <w:lang w:val="en-US"/>
        </w:rPr>
        <w:t>trial</w:t>
      </w:r>
      <w:r w:rsidRPr="00A5591F">
        <w:rPr>
          <w:rFonts w:ascii="Times New Roman" w:hAnsi="Times New Roman" w:cs="Times New Roman"/>
          <w:sz w:val="20"/>
          <w:szCs w:val="20"/>
          <w:lang w:val="en-US"/>
        </w:rPr>
        <w:t xml:space="preserve"> was examined or received an intervention/treatment to collect final data for the primary outcome measures, secondary outcome measures, and adverse events.”</w:t>
      </w:r>
    </w:p>
    <w:sectPr w:rsidR="00AD3EB5" w:rsidRPr="00A5591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001"/>
    <w:rsid w:val="0002451D"/>
    <w:rsid w:val="003E2B66"/>
    <w:rsid w:val="003F6001"/>
    <w:rsid w:val="00452687"/>
    <w:rsid w:val="00554807"/>
    <w:rsid w:val="00601326"/>
    <w:rsid w:val="00613C8C"/>
    <w:rsid w:val="00702601"/>
    <w:rsid w:val="00894F7E"/>
    <w:rsid w:val="008E5286"/>
    <w:rsid w:val="00A5591F"/>
    <w:rsid w:val="00AA4B12"/>
    <w:rsid w:val="00AD3EB5"/>
    <w:rsid w:val="00B718B4"/>
    <w:rsid w:val="00BD7FCB"/>
    <w:rsid w:val="00DA34A6"/>
    <w:rsid w:val="00F017B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D9A93"/>
  <w15:chartTrackingRefBased/>
  <w15:docId w15:val="{C806ED56-2312-674B-ADAB-B2C65BC82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hr-H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1326"/>
    <w:pPr>
      <w:spacing w:after="160" w:line="278" w:lineRule="auto"/>
    </w:pPr>
    <w:rPr>
      <w:rFonts w:eastAsiaTheme="minorEastAsia"/>
      <w:kern w:val="2"/>
      <w14:ligatures w14:val="standardContextual"/>
    </w:rPr>
  </w:style>
  <w:style w:type="paragraph" w:styleId="Heading1">
    <w:name w:val="heading 1"/>
    <w:basedOn w:val="Normal"/>
    <w:next w:val="Normal"/>
    <w:link w:val="Heading1Char"/>
    <w:uiPriority w:val="9"/>
    <w:qFormat/>
    <w:rsid w:val="003F6001"/>
    <w:pPr>
      <w:keepNext/>
      <w:keepLines/>
      <w:spacing w:before="360" w:after="80" w:line="240" w:lineRule="auto"/>
      <w:outlineLvl w:val="0"/>
    </w:pPr>
    <w:rPr>
      <w:rFonts w:asciiTheme="majorHAnsi" w:eastAsiaTheme="majorEastAsia" w:hAnsiTheme="majorHAnsi" w:cstheme="majorBidi"/>
      <w:color w:val="0F4761" w:themeColor="accent1" w:themeShade="BF"/>
      <w:kern w:val="0"/>
      <w:sz w:val="40"/>
      <w:szCs w:val="40"/>
      <w14:ligatures w14:val="none"/>
    </w:rPr>
  </w:style>
  <w:style w:type="paragraph" w:styleId="Heading2">
    <w:name w:val="heading 2"/>
    <w:basedOn w:val="Normal"/>
    <w:next w:val="Normal"/>
    <w:link w:val="Heading2Char"/>
    <w:uiPriority w:val="9"/>
    <w:semiHidden/>
    <w:unhideWhenUsed/>
    <w:qFormat/>
    <w:rsid w:val="003F6001"/>
    <w:pPr>
      <w:keepNext/>
      <w:keepLines/>
      <w:spacing w:before="160" w:after="80" w:line="240" w:lineRule="auto"/>
      <w:outlineLvl w:val="1"/>
    </w:pPr>
    <w:rPr>
      <w:rFonts w:asciiTheme="majorHAnsi" w:eastAsiaTheme="majorEastAsia" w:hAnsiTheme="majorHAnsi" w:cstheme="majorBidi"/>
      <w:color w:val="0F4761" w:themeColor="accent1" w:themeShade="BF"/>
      <w:kern w:val="0"/>
      <w:sz w:val="32"/>
      <w:szCs w:val="32"/>
      <w14:ligatures w14:val="none"/>
    </w:rPr>
  </w:style>
  <w:style w:type="paragraph" w:styleId="Heading3">
    <w:name w:val="heading 3"/>
    <w:basedOn w:val="Normal"/>
    <w:next w:val="Normal"/>
    <w:link w:val="Heading3Char"/>
    <w:uiPriority w:val="9"/>
    <w:semiHidden/>
    <w:unhideWhenUsed/>
    <w:qFormat/>
    <w:rsid w:val="003F6001"/>
    <w:pPr>
      <w:keepNext/>
      <w:keepLines/>
      <w:spacing w:before="160" w:after="80" w:line="240" w:lineRule="auto"/>
      <w:outlineLvl w:val="2"/>
    </w:pPr>
    <w:rPr>
      <w:rFonts w:eastAsiaTheme="majorEastAsia" w:cstheme="majorBidi"/>
      <w:color w:val="0F4761" w:themeColor="accent1" w:themeShade="BF"/>
      <w:kern w:val="0"/>
      <w:sz w:val="28"/>
      <w:szCs w:val="28"/>
      <w14:ligatures w14:val="none"/>
    </w:rPr>
  </w:style>
  <w:style w:type="paragraph" w:styleId="Heading4">
    <w:name w:val="heading 4"/>
    <w:basedOn w:val="Normal"/>
    <w:next w:val="Normal"/>
    <w:link w:val="Heading4Char"/>
    <w:uiPriority w:val="9"/>
    <w:semiHidden/>
    <w:unhideWhenUsed/>
    <w:qFormat/>
    <w:rsid w:val="003F6001"/>
    <w:pPr>
      <w:keepNext/>
      <w:keepLines/>
      <w:spacing w:before="80" w:after="40" w:line="240" w:lineRule="auto"/>
      <w:outlineLvl w:val="3"/>
    </w:pPr>
    <w:rPr>
      <w:rFonts w:eastAsiaTheme="majorEastAsia" w:cstheme="majorBidi"/>
      <w:i/>
      <w:iCs/>
      <w:color w:val="0F4761" w:themeColor="accent1" w:themeShade="BF"/>
      <w:kern w:val="0"/>
      <w14:ligatures w14:val="none"/>
    </w:rPr>
  </w:style>
  <w:style w:type="paragraph" w:styleId="Heading5">
    <w:name w:val="heading 5"/>
    <w:basedOn w:val="Normal"/>
    <w:next w:val="Normal"/>
    <w:link w:val="Heading5Char"/>
    <w:uiPriority w:val="9"/>
    <w:semiHidden/>
    <w:unhideWhenUsed/>
    <w:qFormat/>
    <w:rsid w:val="003F6001"/>
    <w:pPr>
      <w:keepNext/>
      <w:keepLines/>
      <w:spacing w:before="80" w:after="40" w:line="240" w:lineRule="auto"/>
      <w:outlineLvl w:val="4"/>
    </w:pPr>
    <w:rPr>
      <w:rFonts w:eastAsiaTheme="majorEastAsia" w:cstheme="majorBidi"/>
      <w:color w:val="0F4761" w:themeColor="accent1" w:themeShade="BF"/>
      <w:kern w:val="0"/>
      <w14:ligatures w14:val="none"/>
    </w:rPr>
  </w:style>
  <w:style w:type="paragraph" w:styleId="Heading6">
    <w:name w:val="heading 6"/>
    <w:basedOn w:val="Normal"/>
    <w:next w:val="Normal"/>
    <w:link w:val="Heading6Char"/>
    <w:uiPriority w:val="9"/>
    <w:semiHidden/>
    <w:unhideWhenUsed/>
    <w:qFormat/>
    <w:rsid w:val="003F6001"/>
    <w:pPr>
      <w:keepNext/>
      <w:keepLines/>
      <w:spacing w:before="40" w:after="0" w:line="240" w:lineRule="auto"/>
      <w:outlineLvl w:val="5"/>
    </w:pPr>
    <w:rPr>
      <w:rFonts w:eastAsiaTheme="majorEastAsia" w:cstheme="majorBidi"/>
      <w:i/>
      <w:iCs/>
      <w:color w:val="595959" w:themeColor="text1" w:themeTint="A6"/>
      <w:kern w:val="0"/>
      <w14:ligatures w14:val="none"/>
    </w:rPr>
  </w:style>
  <w:style w:type="paragraph" w:styleId="Heading7">
    <w:name w:val="heading 7"/>
    <w:basedOn w:val="Normal"/>
    <w:next w:val="Normal"/>
    <w:link w:val="Heading7Char"/>
    <w:uiPriority w:val="9"/>
    <w:semiHidden/>
    <w:unhideWhenUsed/>
    <w:qFormat/>
    <w:rsid w:val="003F6001"/>
    <w:pPr>
      <w:keepNext/>
      <w:keepLines/>
      <w:spacing w:before="40" w:after="0" w:line="240" w:lineRule="auto"/>
      <w:outlineLvl w:val="6"/>
    </w:pPr>
    <w:rPr>
      <w:rFonts w:eastAsiaTheme="majorEastAsia" w:cstheme="majorBidi"/>
      <w:color w:val="595959" w:themeColor="text1" w:themeTint="A6"/>
      <w:kern w:val="0"/>
      <w14:ligatures w14:val="none"/>
    </w:rPr>
  </w:style>
  <w:style w:type="paragraph" w:styleId="Heading8">
    <w:name w:val="heading 8"/>
    <w:basedOn w:val="Normal"/>
    <w:next w:val="Normal"/>
    <w:link w:val="Heading8Char"/>
    <w:uiPriority w:val="9"/>
    <w:semiHidden/>
    <w:unhideWhenUsed/>
    <w:qFormat/>
    <w:rsid w:val="003F6001"/>
    <w:pPr>
      <w:keepNext/>
      <w:keepLines/>
      <w:spacing w:after="0" w:line="240" w:lineRule="auto"/>
      <w:outlineLvl w:val="7"/>
    </w:pPr>
    <w:rPr>
      <w:rFonts w:eastAsiaTheme="majorEastAsia" w:cstheme="majorBidi"/>
      <w:i/>
      <w:iCs/>
      <w:color w:val="272727" w:themeColor="text1" w:themeTint="D8"/>
      <w:kern w:val="0"/>
      <w14:ligatures w14:val="none"/>
    </w:rPr>
  </w:style>
  <w:style w:type="paragraph" w:styleId="Heading9">
    <w:name w:val="heading 9"/>
    <w:basedOn w:val="Normal"/>
    <w:next w:val="Normal"/>
    <w:link w:val="Heading9Char"/>
    <w:uiPriority w:val="9"/>
    <w:semiHidden/>
    <w:unhideWhenUsed/>
    <w:qFormat/>
    <w:rsid w:val="003F6001"/>
    <w:pPr>
      <w:keepNext/>
      <w:keepLines/>
      <w:spacing w:after="0" w:line="240" w:lineRule="auto"/>
      <w:outlineLvl w:val="8"/>
    </w:pPr>
    <w:rPr>
      <w:rFonts w:eastAsiaTheme="majorEastAsia" w:cstheme="majorBidi"/>
      <w:color w:val="272727" w:themeColor="text1" w:themeTint="D8"/>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600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F600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F600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600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600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600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600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600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6001"/>
    <w:rPr>
      <w:rFonts w:eastAsiaTheme="majorEastAsia" w:cstheme="majorBidi"/>
      <w:color w:val="272727" w:themeColor="text1" w:themeTint="D8"/>
    </w:rPr>
  </w:style>
  <w:style w:type="paragraph" w:styleId="Title">
    <w:name w:val="Title"/>
    <w:basedOn w:val="Normal"/>
    <w:next w:val="Normal"/>
    <w:link w:val="TitleChar"/>
    <w:uiPriority w:val="10"/>
    <w:qFormat/>
    <w:rsid w:val="003F6001"/>
    <w:pPr>
      <w:spacing w:after="80" w:line="240" w:lineRule="auto"/>
      <w:contextualSpacing/>
    </w:pPr>
    <w:rPr>
      <w:rFonts w:asciiTheme="majorHAnsi" w:eastAsiaTheme="majorEastAsia" w:hAnsiTheme="majorHAnsi" w:cstheme="majorBidi"/>
      <w:spacing w:val="-10"/>
      <w:kern w:val="28"/>
      <w:sz w:val="56"/>
      <w:szCs w:val="56"/>
      <w14:ligatures w14:val="none"/>
    </w:rPr>
  </w:style>
  <w:style w:type="character" w:customStyle="1" w:styleId="TitleChar">
    <w:name w:val="Title Char"/>
    <w:basedOn w:val="DefaultParagraphFont"/>
    <w:link w:val="Title"/>
    <w:uiPriority w:val="10"/>
    <w:rsid w:val="003F600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6001"/>
    <w:pPr>
      <w:numPr>
        <w:ilvl w:val="1"/>
      </w:numPr>
      <w:spacing w:line="240" w:lineRule="auto"/>
    </w:pPr>
    <w:rPr>
      <w:rFonts w:eastAsiaTheme="majorEastAsia" w:cstheme="majorBidi"/>
      <w:color w:val="595959" w:themeColor="text1" w:themeTint="A6"/>
      <w:spacing w:val="15"/>
      <w:kern w:val="0"/>
      <w:sz w:val="28"/>
      <w:szCs w:val="28"/>
      <w14:ligatures w14:val="none"/>
    </w:rPr>
  </w:style>
  <w:style w:type="character" w:customStyle="1" w:styleId="SubtitleChar">
    <w:name w:val="Subtitle Char"/>
    <w:basedOn w:val="DefaultParagraphFont"/>
    <w:link w:val="Subtitle"/>
    <w:uiPriority w:val="11"/>
    <w:rsid w:val="003F600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6001"/>
    <w:pPr>
      <w:spacing w:before="160" w:line="240" w:lineRule="auto"/>
      <w:jc w:val="center"/>
    </w:pPr>
    <w:rPr>
      <w:rFonts w:eastAsiaTheme="minorHAnsi"/>
      <w:i/>
      <w:iCs/>
      <w:color w:val="404040" w:themeColor="text1" w:themeTint="BF"/>
      <w:kern w:val="0"/>
      <w14:ligatures w14:val="none"/>
    </w:rPr>
  </w:style>
  <w:style w:type="character" w:customStyle="1" w:styleId="QuoteChar">
    <w:name w:val="Quote Char"/>
    <w:basedOn w:val="DefaultParagraphFont"/>
    <w:link w:val="Quote"/>
    <w:uiPriority w:val="29"/>
    <w:rsid w:val="003F6001"/>
    <w:rPr>
      <w:i/>
      <w:iCs/>
      <w:color w:val="404040" w:themeColor="text1" w:themeTint="BF"/>
    </w:rPr>
  </w:style>
  <w:style w:type="paragraph" w:styleId="ListParagraph">
    <w:name w:val="List Paragraph"/>
    <w:basedOn w:val="Normal"/>
    <w:uiPriority w:val="34"/>
    <w:qFormat/>
    <w:rsid w:val="003F6001"/>
    <w:pPr>
      <w:spacing w:after="0" w:line="240" w:lineRule="auto"/>
      <w:ind w:left="720"/>
      <w:contextualSpacing/>
    </w:pPr>
    <w:rPr>
      <w:rFonts w:eastAsiaTheme="minorHAnsi"/>
      <w:kern w:val="0"/>
      <w14:ligatures w14:val="none"/>
    </w:rPr>
  </w:style>
  <w:style w:type="character" w:styleId="IntenseEmphasis">
    <w:name w:val="Intense Emphasis"/>
    <w:basedOn w:val="DefaultParagraphFont"/>
    <w:uiPriority w:val="21"/>
    <w:qFormat/>
    <w:rsid w:val="003F6001"/>
    <w:rPr>
      <w:i/>
      <w:iCs/>
      <w:color w:val="0F4761" w:themeColor="accent1" w:themeShade="BF"/>
    </w:rPr>
  </w:style>
  <w:style w:type="paragraph" w:styleId="IntenseQuote">
    <w:name w:val="Intense Quote"/>
    <w:basedOn w:val="Normal"/>
    <w:next w:val="Normal"/>
    <w:link w:val="IntenseQuoteChar"/>
    <w:uiPriority w:val="30"/>
    <w:qFormat/>
    <w:rsid w:val="003F6001"/>
    <w:pPr>
      <w:pBdr>
        <w:top w:val="single" w:sz="4" w:space="10" w:color="0F4761" w:themeColor="accent1" w:themeShade="BF"/>
        <w:bottom w:val="single" w:sz="4" w:space="10" w:color="0F4761" w:themeColor="accent1" w:themeShade="BF"/>
      </w:pBdr>
      <w:spacing w:before="360" w:after="360" w:line="240" w:lineRule="auto"/>
      <w:ind w:left="864" w:right="864"/>
      <w:jc w:val="center"/>
    </w:pPr>
    <w:rPr>
      <w:rFonts w:eastAsiaTheme="minorHAnsi"/>
      <w:i/>
      <w:iCs/>
      <w:color w:val="0F4761" w:themeColor="accent1" w:themeShade="BF"/>
      <w:kern w:val="0"/>
      <w14:ligatures w14:val="none"/>
    </w:rPr>
  </w:style>
  <w:style w:type="character" w:customStyle="1" w:styleId="IntenseQuoteChar">
    <w:name w:val="Intense Quote Char"/>
    <w:basedOn w:val="DefaultParagraphFont"/>
    <w:link w:val="IntenseQuote"/>
    <w:uiPriority w:val="30"/>
    <w:rsid w:val="003F6001"/>
    <w:rPr>
      <w:i/>
      <w:iCs/>
      <w:color w:val="0F4761" w:themeColor="accent1" w:themeShade="BF"/>
    </w:rPr>
  </w:style>
  <w:style w:type="character" w:styleId="IntenseReference">
    <w:name w:val="Intense Reference"/>
    <w:basedOn w:val="DefaultParagraphFont"/>
    <w:uiPriority w:val="32"/>
    <w:qFormat/>
    <w:rsid w:val="003F600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5" ma:contentTypeDescription="Create a new document." ma:contentTypeScope="" ma:versionID="66ebf5f561be30d34b7a92e70ad66057">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559148f9941e44eed5ab2a676c7f46b9"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Props1.xml><?xml version="1.0" encoding="utf-8"?>
<ds:datastoreItem xmlns:ds="http://schemas.openxmlformats.org/officeDocument/2006/customXml" ds:itemID="{521D4B35-3EAF-460F-AE94-DC6FC4875811}"/>
</file>

<file path=customXml/itemProps2.xml><?xml version="1.0" encoding="utf-8"?>
<ds:datastoreItem xmlns:ds="http://schemas.openxmlformats.org/officeDocument/2006/customXml" ds:itemID="{14B018FC-FCDE-4879-819C-8B57750D158C}"/>
</file>

<file path=customXml/itemProps3.xml><?xml version="1.0" encoding="utf-8"?>
<ds:datastoreItem xmlns:ds="http://schemas.openxmlformats.org/officeDocument/2006/customXml" ds:itemID="{D68E6E8E-DF0D-4EB1-A675-4D40953B7643}"/>
</file>

<file path=docProps/app.xml><?xml version="1.0" encoding="utf-8"?>
<Properties xmlns="http://schemas.openxmlformats.org/officeDocument/2006/extended-properties" xmlns:vt="http://schemas.openxmlformats.org/officeDocument/2006/docPropsVTypes">
  <Template>Normal.dotm</Template>
  <TotalTime>4</TotalTime>
  <Pages>4</Pages>
  <Words>761</Words>
  <Characters>4342</Characters>
  <Application>Microsoft Office Word</Application>
  <DocSecurity>0</DocSecurity>
  <Lines>36</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petra.stazic5@gmail.com</dc:creator>
  <cp:keywords/>
  <dc:description/>
  <cp:lastModifiedBy>Laura Dormer</cp:lastModifiedBy>
  <cp:revision>4</cp:revision>
  <dcterms:created xsi:type="dcterms:W3CDTF">2026-06-23T13:39:00Z</dcterms:created>
  <dcterms:modified xsi:type="dcterms:W3CDTF">2026-06-23T13:43:00Z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